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15548" w14:textId="0335C1FB" w:rsidR="00475E82" w:rsidRPr="00402B0E" w:rsidRDefault="00016C9C" w:rsidP="00E917EF">
      <w:pPr>
        <w:jc w:val="center"/>
        <w:rPr>
          <w:rFonts w:ascii="Arial" w:hAnsi="Arial" w:cs="Arial"/>
          <w:b/>
          <w:bCs/>
        </w:rPr>
      </w:pPr>
      <w:r w:rsidRPr="00402B0E">
        <w:rPr>
          <w:rFonts w:ascii="Arial" w:hAnsi="Arial" w:cs="Arial"/>
          <w:b/>
          <w:bCs/>
        </w:rPr>
        <w:t>ORDINANCE</w:t>
      </w:r>
      <w:r w:rsidR="003137B7" w:rsidRPr="00402B0E">
        <w:rPr>
          <w:rFonts w:ascii="Arial" w:hAnsi="Arial" w:cs="Arial"/>
          <w:b/>
          <w:bCs/>
        </w:rPr>
        <w:t xml:space="preserve"> </w:t>
      </w:r>
      <w:r w:rsidR="00EA5EED" w:rsidRPr="00402B0E">
        <w:rPr>
          <w:rFonts w:ascii="Arial" w:hAnsi="Arial" w:cs="Arial"/>
          <w:b/>
          <w:bCs/>
        </w:rPr>
        <w:t>NO.</w:t>
      </w:r>
      <w:r w:rsidR="00DF11FD" w:rsidRPr="00402B0E">
        <w:rPr>
          <w:rFonts w:ascii="Arial" w:hAnsi="Arial" w:cs="Arial"/>
          <w:b/>
          <w:bCs/>
        </w:rPr>
        <w:t xml:space="preserve"> RO-03</w:t>
      </w:r>
      <w:r w:rsidR="00EA5EED" w:rsidRPr="00402B0E">
        <w:rPr>
          <w:rFonts w:ascii="Arial" w:hAnsi="Arial" w:cs="Arial"/>
          <w:b/>
          <w:bCs/>
        </w:rPr>
        <w:t>-1</w:t>
      </w:r>
      <w:r w:rsidR="00E22294" w:rsidRPr="00402B0E">
        <w:rPr>
          <w:rFonts w:ascii="Arial" w:hAnsi="Arial" w:cs="Arial"/>
          <w:b/>
          <w:bCs/>
        </w:rPr>
        <w:t>9</w:t>
      </w:r>
    </w:p>
    <w:p w14:paraId="72C19122" w14:textId="77777777" w:rsidR="00475E82" w:rsidRPr="00402B0E" w:rsidRDefault="00475E82" w:rsidP="00E917EF">
      <w:pPr>
        <w:jc w:val="center"/>
        <w:rPr>
          <w:rFonts w:ascii="Arial" w:hAnsi="Arial" w:cs="Arial"/>
          <w:b/>
          <w:bCs/>
        </w:rPr>
      </w:pPr>
    </w:p>
    <w:p w14:paraId="06E9A75D" w14:textId="447B9151" w:rsidR="00AF565D" w:rsidRPr="00402B0E" w:rsidRDefault="00BE4753" w:rsidP="007F349D">
      <w:pPr>
        <w:ind w:left="1440" w:right="1440"/>
        <w:jc w:val="both"/>
        <w:rPr>
          <w:rFonts w:ascii="Arial" w:hAnsi="Arial" w:cs="Arial"/>
          <w:b/>
        </w:rPr>
      </w:pPr>
      <w:r w:rsidRPr="00402B0E">
        <w:rPr>
          <w:rFonts w:ascii="Arial" w:hAnsi="Arial" w:cs="Arial"/>
          <w:b/>
        </w:rPr>
        <w:t>AN ORDINANCE OF THE TOWN</w:t>
      </w:r>
      <w:r w:rsidR="008A7B55" w:rsidRPr="00402B0E">
        <w:rPr>
          <w:rFonts w:ascii="Arial" w:hAnsi="Arial" w:cs="Arial"/>
          <w:b/>
        </w:rPr>
        <w:t>SHIP</w:t>
      </w:r>
      <w:r w:rsidRPr="00402B0E">
        <w:rPr>
          <w:rFonts w:ascii="Arial" w:hAnsi="Arial" w:cs="Arial"/>
          <w:b/>
        </w:rPr>
        <w:t xml:space="preserve"> OF </w:t>
      </w:r>
      <w:r w:rsidR="00295E30" w:rsidRPr="00402B0E">
        <w:rPr>
          <w:rFonts w:ascii="Arial" w:hAnsi="Arial" w:cs="Arial"/>
          <w:b/>
        </w:rPr>
        <w:t>WASHINGTON</w:t>
      </w:r>
      <w:r w:rsidR="007F349D" w:rsidRPr="00402B0E">
        <w:rPr>
          <w:rFonts w:ascii="Arial" w:hAnsi="Arial" w:cs="Arial"/>
          <w:b/>
        </w:rPr>
        <w:t xml:space="preserve">, </w:t>
      </w:r>
      <w:r w:rsidR="00E22294" w:rsidRPr="00402B0E">
        <w:rPr>
          <w:rFonts w:ascii="Arial" w:hAnsi="Arial" w:cs="Arial"/>
          <w:b/>
        </w:rPr>
        <w:t xml:space="preserve">IN THE </w:t>
      </w:r>
      <w:r w:rsidR="00EA5EED" w:rsidRPr="00402B0E">
        <w:rPr>
          <w:rFonts w:ascii="Arial" w:hAnsi="Arial" w:cs="Arial"/>
          <w:b/>
        </w:rPr>
        <w:t>COUNTY OF MORRIS</w:t>
      </w:r>
      <w:r w:rsidR="00E22294" w:rsidRPr="00402B0E">
        <w:rPr>
          <w:rFonts w:ascii="Arial" w:hAnsi="Arial" w:cs="Arial"/>
          <w:b/>
        </w:rPr>
        <w:t xml:space="preserve"> AND</w:t>
      </w:r>
      <w:r w:rsidR="00EA5EED" w:rsidRPr="00402B0E">
        <w:rPr>
          <w:rFonts w:ascii="Arial" w:hAnsi="Arial" w:cs="Arial"/>
          <w:b/>
        </w:rPr>
        <w:t xml:space="preserve"> </w:t>
      </w:r>
      <w:r w:rsidR="00A2774A" w:rsidRPr="00402B0E">
        <w:rPr>
          <w:rFonts w:ascii="Arial" w:hAnsi="Arial" w:cs="Arial"/>
          <w:b/>
        </w:rPr>
        <w:t xml:space="preserve">STATE OF NEW JERSEY, </w:t>
      </w:r>
      <w:r w:rsidR="00EA5EED" w:rsidRPr="00402B0E">
        <w:rPr>
          <w:rFonts w:ascii="Arial" w:hAnsi="Arial" w:cs="Arial"/>
          <w:b/>
        </w:rPr>
        <w:t xml:space="preserve">TO AMEND </w:t>
      </w:r>
      <w:r w:rsidR="00E22294" w:rsidRPr="00402B0E">
        <w:rPr>
          <w:rFonts w:ascii="Arial" w:hAnsi="Arial" w:cs="Arial"/>
          <w:b/>
        </w:rPr>
        <w:t xml:space="preserve">AND SUPPLEMENT </w:t>
      </w:r>
      <w:r w:rsidR="00295E30" w:rsidRPr="00402B0E">
        <w:rPr>
          <w:rFonts w:ascii="Arial" w:hAnsi="Arial" w:cs="Arial"/>
          <w:b/>
        </w:rPr>
        <w:t>CHAPTER 1</w:t>
      </w:r>
      <w:r w:rsidR="00E22294" w:rsidRPr="00402B0E">
        <w:rPr>
          <w:rFonts w:ascii="Arial" w:hAnsi="Arial" w:cs="Arial"/>
          <w:b/>
        </w:rPr>
        <w:t>70</w:t>
      </w:r>
      <w:r w:rsidR="00AF565D" w:rsidRPr="00402B0E">
        <w:rPr>
          <w:rFonts w:ascii="Arial" w:hAnsi="Arial" w:cs="Arial"/>
          <w:b/>
        </w:rPr>
        <w:t>,</w:t>
      </w:r>
      <w:r w:rsidR="001B7E2C" w:rsidRPr="00402B0E">
        <w:rPr>
          <w:rFonts w:ascii="Arial" w:hAnsi="Arial" w:cs="Arial"/>
          <w:b/>
        </w:rPr>
        <w:t xml:space="preserve"> </w:t>
      </w:r>
      <w:r w:rsidR="00E22294" w:rsidRPr="00402B0E">
        <w:rPr>
          <w:rFonts w:ascii="Arial" w:hAnsi="Arial" w:cs="Arial"/>
          <w:b/>
        </w:rPr>
        <w:t>STORMWATER CONTROL</w:t>
      </w:r>
      <w:r w:rsidR="001B7E2C" w:rsidRPr="00402B0E">
        <w:rPr>
          <w:rFonts w:ascii="Arial" w:hAnsi="Arial" w:cs="Arial"/>
          <w:b/>
        </w:rPr>
        <w:t>,</w:t>
      </w:r>
      <w:r w:rsidR="00AF565D" w:rsidRPr="00402B0E">
        <w:rPr>
          <w:rFonts w:ascii="Arial" w:hAnsi="Arial" w:cs="Arial"/>
          <w:b/>
        </w:rPr>
        <w:t xml:space="preserve"> </w:t>
      </w:r>
      <w:r w:rsidR="001B7E2C" w:rsidRPr="00402B0E">
        <w:rPr>
          <w:rFonts w:ascii="Arial" w:hAnsi="Arial" w:cs="Arial"/>
          <w:b/>
        </w:rPr>
        <w:t xml:space="preserve">TO </w:t>
      </w:r>
      <w:r w:rsidR="00E22294" w:rsidRPr="00402B0E">
        <w:rPr>
          <w:rFonts w:ascii="Arial" w:hAnsi="Arial" w:cs="Arial"/>
          <w:b/>
        </w:rPr>
        <w:t>CLARIFY THE APPLICABILITY OF ARTICLE 1, STORMWATER MANAGEMENT</w:t>
      </w:r>
    </w:p>
    <w:p w14:paraId="4CC63E60" w14:textId="77777777" w:rsidR="0049604A" w:rsidRPr="00402B0E" w:rsidRDefault="0049604A" w:rsidP="00AF565D">
      <w:pPr>
        <w:jc w:val="both"/>
        <w:rPr>
          <w:rFonts w:ascii="Arial" w:hAnsi="Arial" w:cs="Arial"/>
        </w:rPr>
      </w:pPr>
    </w:p>
    <w:p w14:paraId="6C53CD6D" w14:textId="1A4CCFFE" w:rsidR="007F349D" w:rsidRPr="00402B0E" w:rsidRDefault="00BE4753" w:rsidP="007F349D">
      <w:pPr>
        <w:spacing w:line="480" w:lineRule="auto"/>
        <w:ind w:firstLine="1440"/>
        <w:jc w:val="both"/>
        <w:rPr>
          <w:rFonts w:ascii="Arial" w:hAnsi="Arial" w:cs="Arial"/>
        </w:rPr>
      </w:pPr>
      <w:r w:rsidRPr="00402B0E">
        <w:rPr>
          <w:rFonts w:ascii="Arial" w:hAnsi="Arial" w:cs="Arial"/>
          <w:b/>
        </w:rPr>
        <w:t>BE IT ORDAINED</w:t>
      </w:r>
      <w:r w:rsidRPr="00402B0E">
        <w:rPr>
          <w:rFonts w:ascii="Arial" w:hAnsi="Arial" w:cs="Arial"/>
        </w:rPr>
        <w:t xml:space="preserve"> by the </w:t>
      </w:r>
      <w:r w:rsidR="00AF565D" w:rsidRPr="00402B0E">
        <w:rPr>
          <w:rFonts w:ascii="Arial" w:hAnsi="Arial" w:cs="Arial"/>
        </w:rPr>
        <w:t>Township Committee</w:t>
      </w:r>
      <w:r w:rsidRPr="00402B0E">
        <w:rPr>
          <w:rFonts w:ascii="Arial" w:hAnsi="Arial" w:cs="Arial"/>
        </w:rPr>
        <w:t xml:space="preserve"> of the Town</w:t>
      </w:r>
      <w:r w:rsidR="00106200" w:rsidRPr="00402B0E">
        <w:rPr>
          <w:rFonts w:ascii="Arial" w:hAnsi="Arial" w:cs="Arial"/>
        </w:rPr>
        <w:t>ship</w:t>
      </w:r>
      <w:r w:rsidRPr="00402B0E">
        <w:rPr>
          <w:rFonts w:ascii="Arial" w:hAnsi="Arial" w:cs="Arial"/>
        </w:rPr>
        <w:t xml:space="preserve"> of </w:t>
      </w:r>
      <w:r w:rsidR="00AF565D" w:rsidRPr="00402B0E">
        <w:rPr>
          <w:rFonts w:ascii="Arial" w:hAnsi="Arial" w:cs="Arial"/>
        </w:rPr>
        <w:t xml:space="preserve">Washington, in the </w:t>
      </w:r>
      <w:r w:rsidRPr="00402B0E">
        <w:rPr>
          <w:rFonts w:ascii="Arial" w:hAnsi="Arial" w:cs="Arial"/>
        </w:rPr>
        <w:t xml:space="preserve">County of </w:t>
      </w:r>
      <w:r w:rsidR="00AB4B94" w:rsidRPr="00402B0E">
        <w:rPr>
          <w:rFonts w:ascii="Arial" w:hAnsi="Arial" w:cs="Arial"/>
        </w:rPr>
        <w:t xml:space="preserve">Morris and State of New Jersey, </w:t>
      </w:r>
      <w:r w:rsidR="0027365C" w:rsidRPr="00402B0E">
        <w:rPr>
          <w:rFonts w:ascii="Arial" w:hAnsi="Arial" w:cs="Arial"/>
        </w:rPr>
        <w:t>as</w:t>
      </w:r>
      <w:r w:rsidR="00CE43A9" w:rsidRPr="00402B0E">
        <w:rPr>
          <w:rFonts w:ascii="Arial" w:hAnsi="Arial" w:cs="Arial"/>
        </w:rPr>
        <w:t xml:space="preserve"> follows</w:t>
      </w:r>
      <w:r w:rsidR="00AB4B94" w:rsidRPr="00402B0E">
        <w:rPr>
          <w:rFonts w:ascii="Arial" w:hAnsi="Arial" w:cs="Arial"/>
        </w:rPr>
        <w:t>:</w:t>
      </w:r>
    </w:p>
    <w:p w14:paraId="65FCC5A8" w14:textId="2D00E23A" w:rsidR="007F349D" w:rsidRPr="00402B0E" w:rsidRDefault="00AB4B94" w:rsidP="007F349D">
      <w:pPr>
        <w:spacing w:line="480" w:lineRule="auto"/>
        <w:ind w:firstLine="1440"/>
        <w:jc w:val="both"/>
        <w:rPr>
          <w:rFonts w:ascii="Arial" w:hAnsi="Arial" w:cs="Arial"/>
        </w:rPr>
      </w:pPr>
      <w:r w:rsidRPr="00402B0E">
        <w:rPr>
          <w:rFonts w:ascii="Arial" w:hAnsi="Arial" w:cs="Arial"/>
          <w:b/>
        </w:rPr>
        <w:t>SECTION</w:t>
      </w:r>
      <w:r w:rsidR="003A73EC" w:rsidRPr="00402B0E">
        <w:rPr>
          <w:rFonts w:ascii="Arial" w:hAnsi="Arial" w:cs="Arial"/>
          <w:b/>
        </w:rPr>
        <w:t xml:space="preserve"> </w:t>
      </w:r>
      <w:r w:rsidRPr="00402B0E">
        <w:rPr>
          <w:rFonts w:ascii="Arial" w:hAnsi="Arial" w:cs="Arial"/>
          <w:b/>
        </w:rPr>
        <w:t>1.</w:t>
      </w:r>
      <w:r w:rsidR="007F349D" w:rsidRPr="00402B0E">
        <w:rPr>
          <w:rFonts w:ascii="Arial" w:hAnsi="Arial" w:cs="Arial"/>
        </w:rPr>
        <w:t xml:space="preserve">  </w:t>
      </w:r>
      <w:r w:rsidR="004B4FEF" w:rsidRPr="00402B0E">
        <w:rPr>
          <w:rFonts w:ascii="Arial" w:hAnsi="Arial" w:cs="Arial"/>
        </w:rPr>
        <w:t>Chapter 1</w:t>
      </w:r>
      <w:r w:rsidR="00E22294" w:rsidRPr="00402B0E">
        <w:rPr>
          <w:rFonts w:ascii="Arial" w:hAnsi="Arial" w:cs="Arial"/>
        </w:rPr>
        <w:t>70</w:t>
      </w:r>
      <w:r w:rsidR="00AF565D" w:rsidRPr="00402B0E">
        <w:rPr>
          <w:rFonts w:ascii="Arial" w:hAnsi="Arial" w:cs="Arial"/>
        </w:rPr>
        <w:t>,</w:t>
      </w:r>
      <w:r w:rsidR="004B4FEF" w:rsidRPr="00402B0E">
        <w:rPr>
          <w:rFonts w:ascii="Arial" w:hAnsi="Arial" w:cs="Arial"/>
        </w:rPr>
        <w:t xml:space="preserve"> </w:t>
      </w:r>
      <w:r w:rsidR="00E22294" w:rsidRPr="00402B0E">
        <w:rPr>
          <w:rFonts w:ascii="Arial" w:hAnsi="Arial" w:cs="Arial"/>
        </w:rPr>
        <w:t>Stormwater Control</w:t>
      </w:r>
      <w:r w:rsidR="004B4FEF" w:rsidRPr="00402B0E">
        <w:rPr>
          <w:rFonts w:ascii="Arial" w:hAnsi="Arial" w:cs="Arial"/>
        </w:rPr>
        <w:t xml:space="preserve">, Article I, </w:t>
      </w:r>
      <w:r w:rsidR="00E22294" w:rsidRPr="00402B0E">
        <w:rPr>
          <w:rFonts w:ascii="Arial" w:hAnsi="Arial" w:cs="Arial"/>
        </w:rPr>
        <w:t>Stormwater Management</w:t>
      </w:r>
      <w:r w:rsidR="002A59B6" w:rsidRPr="00402B0E">
        <w:rPr>
          <w:rFonts w:ascii="Arial" w:hAnsi="Arial" w:cs="Arial"/>
        </w:rPr>
        <w:t xml:space="preserve">, Section </w:t>
      </w:r>
      <w:r w:rsidR="00E22294" w:rsidRPr="00402B0E">
        <w:rPr>
          <w:rFonts w:ascii="Arial" w:hAnsi="Arial" w:cs="Arial"/>
        </w:rPr>
        <w:t>170-1</w:t>
      </w:r>
      <w:r w:rsidR="002A59B6" w:rsidRPr="00402B0E">
        <w:rPr>
          <w:rFonts w:ascii="Arial" w:hAnsi="Arial" w:cs="Arial"/>
        </w:rPr>
        <w:t xml:space="preserve">, </w:t>
      </w:r>
      <w:r w:rsidR="00E22294" w:rsidRPr="00402B0E">
        <w:rPr>
          <w:rFonts w:ascii="Arial" w:hAnsi="Arial" w:cs="Arial"/>
        </w:rPr>
        <w:t>Purpose</w:t>
      </w:r>
      <w:r w:rsidR="002A59B6" w:rsidRPr="00402B0E">
        <w:rPr>
          <w:rFonts w:ascii="Arial" w:hAnsi="Arial" w:cs="Arial"/>
        </w:rPr>
        <w:t>, S</w:t>
      </w:r>
      <w:r w:rsidR="004B4FEF" w:rsidRPr="00402B0E">
        <w:rPr>
          <w:rFonts w:ascii="Arial" w:hAnsi="Arial" w:cs="Arial"/>
        </w:rPr>
        <w:t>ub</w:t>
      </w:r>
      <w:r w:rsidR="002A59B6" w:rsidRPr="00402B0E">
        <w:rPr>
          <w:rFonts w:ascii="Arial" w:hAnsi="Arial" w:cs="Arial"/>
        </w:rPr>
        <w:t xml:space="preserve">section </w:t>
      </w:r>
      <w:r w:rsidR="00E22294" w:rsidRPr="00402B0E">
        <w:rPr>
          <w:rFonts w:ascii="Arial" w:hAnsi="Arial" w:cs="Arial"/>
        </w:rPr>
        <w:t>C</w:t>
      </w:r>
      <w:r w:rsidR="002A59B6" w:rsidRPr="00402B0E">
        <w:rPr>
          <w:rFonts w:ascii="Arial" w:hAnsi="Arial" w:cs="Arial"/>
        </w:rPr>
        <w:t xml:space="preserve">, </w:t>
      </w:r>
      <w:r w:rsidR="00E22294" w:rsidRPr="00402B0E">
        <w:rPr>
          <w:rFonts w:ascii="Arial" w:hAnsi="Arial" w:cs="Arial"/>
        </w:rPr>
        <w:t>Applicability</w:t>
      </w:r>
      <w:r w:rsidR="004B4FEF" w:rsidRPr="00402B0E">
        <w:rPr>
          <w:rFonts w:ascii="Arial" w:hAnsi="Arial" w:cs="Arial"/>
        </w:rPr>
        <w:t>,</w:t>
      </w:r>
      <w:r w:rsidR="00AF565D" w:rsidRPr="00402B0E">
        <w:rPr>
          <w:rFonts w:ascii="Arial" w:hAnsi="Arial" w:cs="Arial"/>
        </w:rPr>
        <w:t xml:space="preserve"> </w:t>
      </w:r>
      <w:r w:rsidR="00F95798" w:rsidRPr="00402B0E">
        <w:rPr>
          <w:rFonts w:ascii="Arial" w:hAnsi="Arial" w:cs="Arial"/>
        </w:rPr>
        <w:t>of the Code of the Town</w:t>
      </w:r>
      <w:r w:rsidRPr="00402B0E">
        <w:rPr>
          <w:rFonts w:ascii="Arial" w:hAnsi="Arial" w:cs="Arial"/>
        </w:rPr>
        <w:t xml:space="preserve">ship of </w:t>
      </w:r>
      <w:r w:rsidR="003A73EC" w:rsidRPr="00402B0E">
        <w:rPr>
          <w:rFonts w:ascii="Arial" w:hAnsi="Arial" w:cs="Arial"/>
        </w:rPr>
        <w:t>Washington,</w:t>
      </w:r>
      <w:r w:rsidRPr="00402B0E">
        <w:rPr>
          <w:rFonts w:ascii="Arial" w:hAnsi="Arial" w:cs="Arial"/>
        </w:rPr>
        <w:t xml:space="preserve"> is hereby amended to </w:t>
      </w:r>
      <w:r w:rsidR="00E22294" w:rsidRPr="00402B0E">
        <w:rPr>
          <w:rFonts w:ascii="Arial" w:hAnsi="Arial" w:cs="Arial"/>
        </w:rPr>
        <w:t xml:space="preserve">add </w:t>
      </w:r>
      <w:r w:rsidR="003B044C" w:rsidRPr="00402B0E">
        <w:rPr>
          <w:rFonts w:ascii="Arial" w:hAnsi="Arial" w:cs="Arial"/>
        </w:rPr>
        <w:t xml:space="preserve">paragraph (3) to </w:t>
      </w:r>
      <w:r w:rsidRPr="00402B0E">
        <w:rPr>
          <w:rFonts w:ascii="Arial" w:hAnsi="Arial" w:cs="Arial"/>
        </w:rPr>
        <w:t>read</w:t>
      </w:r>
      <w:r w:rsidR="0027365C" w:rsidRPr="00402B0E">
        <w:rPr>
          <w:rFonts w:ascii="Arial" w:hAnsi="Arial" w:cs="Arial"/>
        </w:rPr>
        <w:t xml:space="preserve"> as follows</w:t>
      </w:r>
      <w:r w:rsidR="00F95798" w:rsidRPr="00402B0E">
        <w:rPr>
          <w:rFonts w:ascii="Arial" w:hAnsi="Arial" w:cs="Arial"/>
        </w:rPr>
        <w:t xml:space="preserve">: </w:t>
      </w:r>
    </w:p>
    <w:p w14:paraId="2D37B000" w14:textId="64CF24CC" w:rsidR="007F349D" w:rsidRPr="00402B0E" w:rsidRDefault="007F349D" w:rsidP="003B044C">
      <w:pPr>
        <w:spacing w:line="480" w:lineRule="auto"/>
        <w:ind w:left="2160" w:hanging="720"/>
        <w:jc w:val="both"/>
        <w:rPr>
          <w:rFonts w:ascii="Arial" w:hAnsi="Arial" w:cs="Arial"/>
        </w:rPr>
      </w:pPr>
      <w:r w:rsidRPr="00402B0E">
        <w:rPr>
          <w:rFonts w:ascii="Arial" w:hAnsi="Arial" w:cs="Arial"/>
        </w:rPr>
        <w:t>“</w:t>
      </w:r>
      <w:r w:rsidR="003B044C" w:rsidRPr="00402B0E">
        <w:rPr>
          <w:rFonts w:ascii="Arial" w:hAnsi="Arial" w:cs="Arial"/>
        </w:rPr>
        <w:t xml:space="preserve">(3) </w:t>
      </w:r>
      <w:r w:rsidR="003B044C" w:rsidRPr="00402B0E">
        <w:rPr>
          <w:rFonts w:ascii="Arial" w:hAnsi="Arial" w:cs="Arial"/>
        </w:rPr>
        <w:tab/>
      </w:r>
      <w:r w:rsidR="00E22294" w:rsidRPr="00402B0E">
        <w:rPr>
          <w:rFonts w:ascii="Arial" w:hAnsi="Arial" w:cs="Arial"/>
        </w:rPr>
        <w:t xml:space="preserve">This </w:t>
      </w:r>
      <w:r w:rsidR="009E3CFE" w:rsidRPr="00402B0E">
        <w:rPr>
          <w:rFonts w:ascii="Arial" w:hAnsi="Arial" w:cs="Arial"/>
        </w:rPr>
        <w:t>a</w:t>
      </w:r>
      <w:r w:rsidR="00E22294" w:rsidRPr="00402B0E">
        <w:rPr>
          <w:rFonts w:ascii="Arial" w:hAnsi="Arial" w:cs="Arial"/>
        </w:rPr>
        <w:t>rticle and the design standards contained herein shall apply to all projects that meet the definition of “major development</w:t>
      </w:r>
      <w:r w:rsidRPr="00402B0E">
        <w:rPr>
          <w:rFonts w:ascii="Arial" w:hAnsi="Arial" w:cs="Arial"/>
        </w:rPr>
        <w:t>”</w:t>
      </w:r>
      <w:r w:rsidR="003A73EC" w:rsidRPr="00402B0E">
        <w:rPr>
          <w:rFonts w:ascii="Arial" w:hAnsi="Arial" w:cs="Arial"/>
        </w:rPr>
        <w:t xml:space="preserve"> </w:t>
      </w:r>
      <w:r w:rsidR="009E3CFE" w:rsidRPr="00402B0E">
        <w:rPr>
          <w:rFonts w:ascii="Arial" w:hAnsi="Arial" w:cs="Arial"/>
        </w:rPr>
        <w:t xml:space="preserve">or “minor development” </w:t>
      </w:r>
      <w:r w:rsidR="00E22294" w:rsidRPr="00402B0E">
        <w:rPr>
          <w:rFonts w:ascii="Arial" w:hAnsi="Arial" w:cs="Arial"/>
        </w:rPr>
        <w:t>herein, even if site</w:t>
      </w:r>
      <w:r w:rsidR="003B044C" w:rsidRPr="00402B0E">
        <w:rPr>
          <w:rFonts w:ascii="Arial" w:hAnsi="Arial" w:cs="Arial"/>
        </w:rPr>
        <w:t xml:space="preserve"> </w:t>
      </w:r>
      <w:r w:rsidR="00E22294" w:rsidRPr="00402B0E">
        <w:rPr>
          <w:rFonts w:ascii="Arial" w:hAnsi="Arial" w:cs="Arial"/>
        </w:rPr>
        <w:t>plan or subdivision approval is not required.</w:t>
      </w:r>
      <w:r w:rsidR="003B044C" w:rsidRPr="00402B0E">
        <w:rPr>
          <w:rFonts w:ascii="Arial" w:hAnsi="Arial" w:cs="Arial"/>
        </w:rPr>
        <w:t>”</w:t>
      </w:r>
    </w:p>
    <w:p w14:paraId="4C67AE0A" w14:textId="391ADF92" w:rsidR="007F349D" w:rsidRPr="00402B0E" w:rsidRDefault="00424865" w:rsidP="007F349D">
      <w:pPr>
        <w:spacing w:line="480" w:lineRule="auto"/>
        <w:ind w:firstLine="1440"/>
        <w:jc w:val="both"/>
        <w:rPr>
          <w:rFonts w:ascii="Arial" w:hAnsi="Arial" w:cs="Arial"/>
        </w:rPr>
      </w:pPr>
      <w:r w:rsidRPr="00402B0E">
        <w:rPr>
          <w:rFonts w:ascii="Arial" w:hAnsi="Arial" w:cs="Arial"/>
          <w:b/>
        </w:rPr>
        <w:t xml:space="preserve">SECTION </w:t>
      </w:r>
      <w:r w:rsidR="00106200" w:rsidRPr="00402B0E">
        <w:rPr>
          <w:rFonts w:ascii="Arial" w:hAnsi="Arial" w:cs="Arial"/>
          <w:b/>
        </w:rPr>
        <w:t>2</w:t>
      </w:r>
      <w:r w:rsidRPr="00402B0E">
        <w:rPr>
          <w:rFonts w:ascii="Arial" w:hAnsi="Arial" w:cs="Arial"/>
          <w:b/>
        </w:rPr>
        <w:t>.</w:t>
      </w:r>
      <w:r w:rsidR="007F349D" w:rsidRPr="00402B0E">
        <w:rPr>
          <w:rFonts w:ascii="Arial" w:hAnsi="Arial" w:cs="Arial"/>
        </w:rPr>
        <w:t xml:space="preserve">  </w:t>
      </w:r>
      <w:r w:rsidR="003A73EC" w:rsidRPr="00402B0E">
        <w:rPr>
          <w:rFonts w:ascii="Arial" w:hAnsi="Arial" w:cs="Arial"/>
        </w:rPr>
        <w:t>All ordinances of the Township of Washington</w:t>
      </w:r>
      <w:r w:rsidR="003B044C" w:rsidRPr="00402B0E">
        <w:rPr>
          <w:rFonts w:ascii="Arial" w:hAnsi="Arial" w:cs="Arial"/>
        </w:rPr>
        <w:t xml:space="preserve"> that</w:t>
      </w:r>
      <w:r w:rsidR="003A73EC" w:rsidRPr="00402B0E">
        <w:rPr>
          <w:rFonts w:ascii="Arial" w:hAnsi="Arial" w:cs="Arial"/>
        </w:rPr>
        <w:t xml:space="preserve"> are inconsistent with the provisions of this Ordinance are hereby repealed to the extent of such inconsistency. </w:t>
      </w:r>
    </w:p>
    <w:p w14:paraId="408C9EC2" w14:textId="77777777" w:rsidR="007F349D" w:rsidRPr="00402B0E" w:rsidRDefault="00451DE7" w:rsidP="007F349D">
      <w:pPr>
        <w:spacing w:line="480" w:lineRule="auto"/>
        <w:ind w:firstLine="1440"/>
        <w:jc w:val="both"/>
        <w:rPr>
          <w:rFonts w:ascii="Arial" w:hAnsi="Arial" w:cs="Arial"/>
        </w:rPr>
      </w:pPr>
      <w:r w:rsidRPr="00402B0E">
        <w:rPr>
          <w:rFonts w:ascii="Arial" w:hAnsi="Arial" w:cs="Arial"/>
          <w:b/>
          <w:bCs/>
        </w:rPr>
        <w:t>SECTION</w:t>
      </w:r>
      <w:r w:rsidR="006722DA" w:rsidRPr="00402B0E">
        <w:rPr>
          <w:rFonts w:ascii="Arial" w:hAnsi="Arial" w:cs="Arial"/>
          <w:b/>
          <w:bCs/>
        </w:rPr>
        <w:t xml:space="preserve"> </w:t>
      </w:r>
      <w:r w:rsidR="00106200" w:rsidRPr="00402B0E">
        <w:rPr>
          <w:rFonts w:ascii="Arial" w:hAnsi="Arial" w:cs="Arial"/>
          <w:b/>
          <w:bCs/>
        </w:rPr>
        <w:t>3</w:t>
      </w:r>
      <w:r w:rsidR="007F349D" w:rsidRPr="00402B0E">
        <w:rPr>
          <w:rFonts w:ascii="Arial" w:hAnsi="Arial" w:cs="Arial"/>
          <w:b/>
          <w:bCs/>
        </w:rPr>
        <w:t xml:space="preserve">.  </w:t>
      </w:r>
      <w:r w:rsidR="00E917EF" w:rsidRPr="00402B0E">
        <w:rPr>
          <w:rFonts w:ascii="Arial" w:hAnsi="Arial" w:cs="Arial"/>
        </w:rPr>
        <w:t>This O</w:t>
      </w:r>
      <w:r w:rsidRPr="00402B0E">
        <w:rPr>
          <w:rFonts w:ascii="Arial" w:hAnsi="Arial" w:cs="Arial"/>
        </w:rPr>
        <w:t xml:space="preserve">rdinance may be renumbered for </w:t>
      </w:r>
      <w:r w:rsidR="003A73EC" w:rsidRPr="00402B0E">
        <w:rPr>
          <w:rFonts w:ascii="Arial" w:hAnsi="Arial" w:cs="Arial"/>
        </w:rPr>
        <w:t>codification purposes.</w:t>
      </w:r>
    </w:p>
    <w:p w14:paraId="6DB34C3E" w14:textId="77777777" w:rsidR="007F349D" w:rsidRPr="00402B0E" w:rsidRDefault="00513FE8" w:rsidP="007F349D">
      <w:pPr>
        <w:spacing w:line="480" w:lineRule="auto"/>
        <w:ind w:firstLine="1440"/>
        <w:jc w:val="both"/>
        <w:rPr>
          <w:rFonts w:ascii="Arial" w:hAnsi="Arial" w:cs="Arial"/>
        </w:rPr>
      </w:pPr>
      <w:r w:rsidRPr="00402B0E">
        <w:rPr>
          <w:rFonts w:ascii="Arial" w:hAnsi="Arial" w:cs="Arial"/>
          <w:b/>
          <w:bCs/>
        </w:rPr>
        <w:t xml:space="preserve">SECTION </w:t>
      </w:r>
      <w:r w:rsidR="00106200" w:rsidRPr="00402B0E">
        <w:rPr>
          <w:rFonts w:ascii="Arial" w:hAnsi="Arial" w:cs="Arial"/>
          <w:b/>
          <w:bCs/>
        </w:rPr>
        <w:t>4</w:t>
      </w:r>
      <w:r w:rsidRPr="00402B0E">
        <w:rPr>
          <w:rFonts w:ascii="Arial" w:hAnsi="Arial" w:cs="Arial"/>
          <w:b/>
          <w:bCs/>
        </w:rPr>
        <w:t>.</w:t>
      </w:r>
      <w:r w:rsidR="007F349D" w:rsidRPr="00402B0E">
        <w:rPr>
          <w:rFonts w:ascii="Arial" w:hAnsi="Arial" w:cs="Arial"/>
          <w:b/>
        </w:rPr>
        <w:t xml:space="preserve">  </w:t>
      </w:r>
      <w:r w:rsidR="003A73EC" w:rsidRPr="00402B0E">
        <w:rPr>
          <w:rFonts w:ascii="Arial" w:hAnsi="Arial" w:cs="Arial"/>
        </w:rPr>
        <w:t xml:space="preserve">If any section, subsection, section, clause or phrase of this Ordinance is for any reason held to be unconstitutional or invalid, such decision shall not affect the remaining portions of this Ordinance. </w:t>
      </w:r>
    </w:p>
    <w:p w14:paraId="1280E993" w14:textId="77777777" w:rsidR="00106200" w:rsidRPr="00402B0E" w:rsidRDefault="003A73EC" w:rsidP="007F349D">
      <w:pPr>
        <w:spacing w:line="480" w:lineRule="auto"/>
        <w:ind w:firstLine="1440"/>
        <w:jc w:val="both"/>
        <w:rPr>
          <w:rFonts w:ascii="Arial" w:hAnsi="Arial" w:cs="Arial"/>
        </w:rPr>
      </w:pPr>
      <w:r w:rsidRPr="00402B0E">
        <w:rPr>
          <w:rFonts w:ascii="Arial" w:hAnsi="Arial" w:cs="Arial"/>
          <w:b/>
        </w:rPr>
        <w:t>SECTION 5.</w:t>
      </w:r>
      <w:r w:rsidR="007F349D" w:rsidRPr="00402B0E">
        <w:rPr>
          <w:rFonts w:ascii="Arial" w:hAnsi="Arial" w:cs="Arial"/>
        </w:rPr>
        <w:t xml:space="preserve">  </w:t>
      </w:r>
      <w:r w:rsidR="00513FE8" w:rsidRPr="00402B0E">
        <w:rPr>
          <w:rFonts w:ascii="Arial" w:hAnsi="Arial" w:cs="Arial"/>
        </w:rPr>
        <w:t xml:space="preserve">This Ordinance shall take effect </w:t>
      </w:r>
      <w:r w:rsidRPr="00402B0E">
        <w:rPr>
          <w:rFonts w:ascii="Arial" w:hAnsi="Arial" w:cs="Arial"/>
        </w:rPr>
        <w:t>immediately upon</w:t>
      </w:r>
      <w:r w:rsidR="00513FE8" w:rsidRPr="00402B0E">
        <w:rPr>
          <w:rFonts w:ascii="Arial" w:hAnsi="Arial" w:cs="Arial"/>
        </w:rPr>
        <w:t xml:space="preserve"> final passage, approval, and publication as required by law.</w:t>
      </w:r>
    </w:p>
    <w:p w14:paraId="768D7A66" w14:textId="77777777" w:rsidR="009316B7" w:rsidRPr="00402B0E" w:rsidRDefault="00513FE8" w:rsidP="00756E82">
      <w:pPr>
        <w:suppressAutoHyphens/>
        <w:rPr>
          <w:rFonts w:ascii="Arial" w:hAnsi="Arial" w:cs="Arial"/>
          <w:spacing w:val="-3"/>
        </w:rPr>
      </w:pPr>
      <w:r w:rsidRPr="00402B0E">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630"/>
        <w:gridCol w:w="4405"/>
      </w:tblGrid>
      <w:tr w:rsidR="00DF11FD" w:rsidRPr="00C643F3" w14:paraId="3916BEA1" w14:textId="77777777" w:rsidTr="00402B0E">
        <w:tc>
          <w:tcPr>
            <w:tcW w:w="4315" w:type="dxa"/>
          </w:tcPr>
          <w:p w14:paraId="6E202816" w14:textId="77777777" w:rsidR="00DF11FD" w:rsidRPr="00C643F3" w:rsidRDefault="00DF11FD" w:rsidP="00DF11FD">
            <w:pPr>
              <w:rPr>
                <w:rFonts w:ascii="Arial" w:hAnsi="Arial" w:cs="Arial"/>
              </w:rPr>
            </w:pPr>
          </w:p>
          <w:p w14:paraId="57EEE771" w14:textId="77777777" w:rsidR="00DF11FD" w:rsidRPr="00C643F3" w:rsidRDefault="00DF11FD" w:rsidP="00DF11FD">
            <w:pPr>
              <w:rPr>
                <w:rFonts w:ascii="Arial" w:hAnsi="Arial" w:cs="Arial"/>
              </w:rPr>
            </w:pPr>
          </w:p>
          <w:p w14:paraId="1F6ACBBF" w14:textId="2615705E" w:rsidR="00DF11FD" w:rsidRPr="00C643F3" w:rsidRDefault="00DF11FD" w:rsidP="00DF11FD">
            <w:pPr>
              <w:rPr>
                <w:rFonts w:ascii="Arial" w:hAnsi="Arial" w:cs="Arial"/>
              </w:rPr>
            </w:pPr>
            <w:r w:rsidRPr="00C643F3">
              <w:rPr>
                <w:rFonts w:ascii="Arial" w:hAnsi="Arial" w:cs="Arial"/>
              </w:rPr>
              <w:t>ATTEST:</w:t>
            </w:r>
          </w:p>
        </w:tc>
        <w:tc>
          <w:tcPr>
            <w:tcW w:w="630" w:type="dxa"/>
          </w:tcPr>
          <w:p w14:paraId="5F172E7C" w14:textId="77777777" w:rsidR="00DF11FD" w:rsidRPr="00C643F3" w:rsidRDefault="00DF11FD" w:rsidP="00DF11FD">
            <w:pPr>
              <w:rPr>
                <w:rFonts w:ascii="Arial" w:hAnsi="Arial" w:cs="Arial"/>
              </w:rPr>
            </w:pPr>
          </w:p>
        </w:tc>
        <w:tc>
          <w:tcPr>
            <w:tcW w:w="4405" w:type="dxa"/>
          </w:tcPr>
          <w:p w14:paraId="37E7D324" w14:textId="77777777" w:rsidR="00C643F3" w:rsidRPr="00C643F3" w:rsidRDefault="00DF11FD" w:rsidP="00DF11FD">
            <w:pPr>
              <w:jc w:val="center"/>
              <w:rPr>
                <w:rFonts w:ascii="Arial" w:hAnsi="Arial" w:cs="Arial"/>
              </w:rPr>
            </w:pPr>
            <w:r w:rsidRPr="00C643F3">
              <w:rPr>
                <w:rFonts w:ascii="Arial" w:hAnsi="Arial" w:cs="Arial"/>
              </w:rPr>
              <w:t xml:space="preserve">TOWNSHIP OF WASHINGTON </w:t>
            </w:r>
          </w:p>
          <w:p w14:paraId="110DBE76" w14:textId="471CD36D" w:rsidR="00DF11FD" w:rsidRPr="00C643F3" w:rsidRDefault="00DF11FD" w:rsidP="00DF11FD">
            <w:pPr>
              <w:jc w:val="center"/>
              <w:rPr>
                <w:rFonts w:ascii="Arial" w:hAnsi="Arial" w:cs="Arial"/>
              </w:rPr>
            </w:pPr>
            <w:r w:rsidRPr="00C643F3">
              <w:rPr>
                <w:rFonts w:ascii="Arial" w:hAnsi="Arial" w:cs="Arial"/>
              </w:rPr>
              <w:t>COUNTY OF MORRIS</w:t>
            </w:r>
          </w:p>
          <w:p w14:paraId="175F2B8F" w14:textId="6D0ABAE3" w:rsidR="00DF11FD" w:rsidRPr="00C643F3" w:rsidRDefault="00DF11FD" w:rsidP="00DF11FD">
            <w:pPr>
              <w:jc w:val="center"/>
              <w:rPr>
                <w:rFonts w:ascii="Arial" w:hAnsi="Arial" w:cs="Arial"/>
              </w:rPr>
            </w:pPr>
            <w:r w:rsidRPr="00C643F3">
              <w:rPr>
                <w:rFonts w:ascii="Arial" w:hAnsi="Arial" w:cs="Arial"/>
              </w:rPr>
              <w:t>STATE OF NEW JERSEY</w:t>
            </w:r>
          </w:p>
        </w:tc>
      </w:tr>
      <w:tr w:rsidR="00DF11FD" w:rsidRPr="00C643F3" w14:paraId="405F11D5" w14:textId="77777777" w:rsidTr="00402B0E">
        <w:tc>
          <w:tcPr>
            <w:tcW w:w="4315" w:type="dxa"/>
            <w:tcBorders>
              <w:bottom w:val="single" w:sz="4" w:space="0" w:color="auto"/>
            </w:tcBorders>
          </w:tcPr>
          <w:p w14:paraId="389BEA60" w14:textId="77777777" w:rsidR="00DF11FD" w:rsidRPr="00C643F3" w:rsidRDefault="00DF11FD" w:rsidP="00DF11FD">
            <w:pPr>
              <w:rPr>
                <w:rFonts w:ascii="Arial" w:hAnsi="Arial" w:cs="Arial"/>
              </w:rPr>
            </w:pPr>
          </w:p>
        </w:tc>
        <w:tc>
          <w:tcPr>
            <w:tcW w:w="630" w:type="dxa"/>
          </w:tcPr>
          <w:p w14:paraId="507B2E14" w14:textId="77777777" w:rsidR="00DF11FD" w:rsidRPr="00C643F3" w:rsidRDefault="00DF11FD" w:rsidP="00DF11FD">
            <w:pPr>
              <w:rPr>
                <w:rFonts w:ascii="Arial" w:hAnsi="Arial" w:cs="Arial"/>
              </w:rPr>
            </w:pPr>
          </w:p>
        </w:tc>
        <w:tc>
          <w:tcPr>
            <w:tcW w:w="4405" w:type="dxa"/>
            <w:tcBorders>
              <w:bottom w:val="single" w:sz="4" w:space="0" w:color="auto"/>
            </w:tcBorders>
          </w:tcPr>
          <w:p w14:paraId="627F3BC7" w14:textId="77777777" w:rsidR="00DF11FD" w:rsidRPr="00C643F3" w:rsidRDefault="00DF11FD" w:rsidP="00DF11FD">
            <w:pPr>
              <w:rPr>
                <w:rFonts w:ascii="Arial" w:hAnsi="Arial" w:cs="Arial"/>
              </w:rPr>
            </w:pPr>
          </w:p>
          <w:p w14:paraId="20A3A0DD" w14:textId="114308C5" w:rsidR="00DF11FD" w:rsidRPr="00C643F3" w:rsidRDefault="00DF11FD" w:rsidP="00DF11FD">
            <w:pPr>
              <w:rPr>
                <w:rFonts w:ascii="Arial" w:hAnsi="Arial" w:cs="Arial"/>
              </w:rPr>
            </w:pPr>
            <w:r w:rsidRPr="00C643F3">
              <w:rPr>
                <w:rFonts w:ascii="Arial" w:hAnsi="Arial" w:cs="Arial"/>
              </w:rPr>
              <w:t>By:</w:t>
            </w:r>
          </w:p>
        </w:tc>
      </w:tr>
      <w:tr w:rsidR="00DF11FD" w:rsidRPr="00C643F3" w14:paraId="57E535D3" w14:textId="77777777" w:rsidTr="00402B0E">
        <w:tc>
          <w:tcPr>
            <w:tcW w:w="4315" w:type="dxa"/>
            <w:tcBorders>
              <w:top w:val="single" w:sz="4" w:space="0" w:color="auto"/>
            </w:tcBorders>
          </w:tcPr>
          <w:p w14:paraId="1A3BE02A" w14:textId="0B1BE981" w:rsidR="00DF11FD" w:rsidRPr="00C643F3" w:rsidRDefault="00DF11FD" w:rsidP="00DF11FD">
            <w:pPr>
              <w:jc w:val="center"/>
              <w:rPr>
                <w:rFonts w:ascii="Arial" w:hAnsi="Arial" w:cs="Arial"/>
              </w:rPr>
            </w:pPr>
            <w:r w:rsidRPr="00C643F3">
              <w:rPr>
                <w:rFonts w:ascii="Arial" w:hAnsi="Arial" w:cs="Arial"/>
              </w:rPr>
              <w:t>Nina DiGregorio, Township Clerk</w:t>
            </w:r>
          </w:p>
        </w:tc>
        <w:tc>
          <w:tcPr>
            <w:tcW w:w="630" w:type="dxa"/>
          </w:tcPr>
          <w:p w14:paraId="06135F30" w14:textId="77777777" w:rsidR="00DF11FD" w:rsidRPr="00C643F3" w:rsidRDefault="00DF11FD" w:rsidP="00DF11FD">
            <w:pPr>
              <w:rPr>
                <w:rFonts w:ascii="Arial" w:hAnsi="Arial" w:cs="Arial"/>
              </w:rPr>
            </w:pPr>
          </w:p>
        </w:tc>
        <w:tc>
          <w:tcPr>
            <w:tcW w:w="4405" w:type="dxa"/>
            <w:tcBorders>
              <w:top w:val="single" w:sz="4" w:space="0" w:color="auto"/>
            </w:tcBorders>
          </w:tcPr>
          <w:p w14:paraId="30376332" w14:textId="75468E74" w:rsidR="00DF11FD" w:rsidRPr="00C643F3" w:rsidRDefault="00DF11FD" w:rsidP="00DF11FD">
            <w:pPr>
              <w:jc w:val="center"/>
              <w:rPr>
                <w:rFonts w:ascii="Arial" w:hAnsi="Arial" w:cs="Arial"/>
              </w:rPr>
            </w:pPr>
            <w:r w:rsidRPr="00C643F3">
              <w:rPr>
                <w:rFonts w:ascii="Arial" w:hAnsi="Arial" w:cs="Arial"/>
              </w:rPr>
              <w:t>Matthew T. Murello, Mayor</w:t>
            </w:r>
          </w:p>
        </w:tc>
      </w:tr>
    </w:tbl>
    <w:p w14:paraId="606657E7" w14:textId="77777777" w:rsidR="00EC17AE" w:rsidRPr="00C643F3" w:rsidRDefault="00EC17AE" w:rsidP="00DF11FD">
      <w:pPr>
        <w:rPr>
          <w:rFonts w:ascii="Arial" w:hAnsi="Arial" w:cs="Arial"/>
        </w:rPr>
      </w:pPr>
      <w:bookmarkStart w:id="0" w:name="_GoBack"/>
      <w:bookmarkEnd w:id="0"/>
    </w:p>
    <w:p w14:paraId="518772AD" w14:textId="77777777" w:rsidR="00402B0E" w:rsidRPr="00402B0E" w:rsidRDefault="00402B0E">
      <w:pPr>
        <w:rPr>
          <w:rFonts w:ascii="Arial" w:hAnsi="Arial" w:cs="Arial"/>
        </w:rPr>
      </w:pPr>
    </w:p>
    <w:sectPr w:rsidR="00402B0E" w:rsidRPr="00402B0E" w:rsidSect="006722DA">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180F4" w14:textId="77777777" w:rsidR="00EF685B" w:rsidRDefault="00EF685B" w:rsidP="006722DA">
      <w:r>
        <w:separator/>
      </w:r>
    </w:p>
  </w:endnote>
  <w:endnote w:type="continuationSeparator" w:id="0">
    <w:p w14:paraId="63A113BD" w14:textId="77777777" w:rsidR="00EF685B" w:rsidRDefault="00EF685B" w:rsidP="0067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859747"/>
      <w:docPartObj>
        <w:docPartGallery w:val="Page Numbers (Bottom of Page)"/>
        <w:docPartUnique/>
      </w:docPartObj>
    </w:sdtPr>
    <w:sdtEndPr>
      <w:rPr>
        <w:rFonts w:ascii="Arial" w:hAnsi="Arial" w:cs="Arial"/>
        <w:noProof/>
        <w:sz w:val="24"/>
        <w:szCs w:val="24"/>
      </w:rPr>
    </w:sdtEndPr>
    <w:sdtContent>
      <w:p w14:paraId="6BFE4EEA" w14:textId="579964DA" w:rsidR="00EF685B" w:rsidRPr="00872D6C" w:rsidRDefault="00EF685B">
        <w:pPr>
          <w:pStyle w:val="Footer"/>
          <w:jc w:val="center"/>
          <w:rPr>
            <w:rFonts w:ascii="Arial" w:hAnsi="Arial" w:cs="Arial"/>
            <w:sz w:val="24"/>
            <w:szCs w:val="24"/>
          </w:rPr>
        </w:pPr>
        <w:r w:rsidRPr="00872D6C">
          <w:rPr>
            <w:rFonts w:ascii="Arial" w:hAnsi="Arial" w:cs="Arial"/>
            <w:sz w:val="24"/>
            <w:szCs w:val="24"/>
          </w:rPr>
          <w:fldChar w:fldCharType="begin"/>
        </w:r>
        <w:r w:rsidRPr="00872D6C">
          <w:rPr>
            <w:rFonts w:ascii="Arial" w:hAnsi="Arial" w:cs="Arial"/>
            <w:sz w:val="24"/>
            <w:szCs w:val="24"/>
          </w:rPr>
          <w:instrText xml:space="preserve"> PAGE   \* MERGEFORMAT </w:instrText>
        </w:r>
        <w:r w:rsidRPr="00872D6C">
          <w:rPr>
            <w:rFonts w:ascii="Arial" w:hAnsi="Arial" w:cs="Arial"/>
            <w:sz w:val="24"/>
            <w:szCs w:val="24"/>
          </w:rPr>
          <w:fldChar w:fldCharType="separate"/>
        </w:r>
        <w:r w:rsidR="00DF11FD">
          <w:rPr>
            <w:rFonts w:ascii="Arial" w:hAnsi="Arial" w:cs="Arial"/>
            <w:noProof/>
            <w:sz w:val="24"/>
            <w:szCs w:val="24"/>
          </w:rPr>
          <w:t>2</w:t>
        </w:r>
        <w:r w:rsidRPr="00872D6C">
          <w:rPr>
            <w:rFonts w:ascii="Arial" w:hAnsi="Arial" w:cs="Arial"/>
            <w:noProof/>
            <w:sz w:val="24"/>
            <w:szCs w:val="24"/>
          </w:rPr>
          <w:fldChar w:fldCharType="end"/>
        </w:r>
      </w:p>
    </w:sdtContent>
  </w:sdt>
  <w:p w14:paraId="16264AD1" w14:textId="77777777" w:rsidR="00EF685B" w:rsidRDefault="00EF6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71DB2" w14:textId="77777777" w:rsidR="00EF685B" w:rsidRDefault="00EF685B" w:rsidP="006722DA">
      <w:r>
        <w:separator/>
      </w:r>
    </w:p>
  </w:footnote>
  <w:footnote w:type="continuationSeparator" w:id="0">
    <w:p w14:paraId="4C61E53B" w14:textId="77777777" w:rsidR="00EF685B" w:rsidRDefault="00EF685B" w:rsidP="00672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2525"/>
    <w:multiLevelType w:val="hybridMultilevel"/>
    <w:tmpl w:val="590EC4D4"/>
    <w:lvl w:ilvl="0" w:tplc="656AF1A8">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8B37B8B"/>
    <w:multiLevelType w:val="hybridMultilevel"/>
    <w:tmpl w:val="D4903362"/>
    <w:lvl w:ilvl="0" w:tplc="9CE0ACFC">
      <w:start w:val="1"/>
      <w:numFmt w:val="upperLetter"/>
      <w:lvlText w:val="%1."/>
      <w:lvlJc w:val="left"/>
      <w:pPr>
        <w:ind w:left="1080" w:hanging="360"/>
      </w:pPr>
      <w:rPr>
        <w:rFonts w:hint="default"/>
      </w:rPr>
    </w:lvl>
    <w:lvl w:ilvl="1" w:tplc="56628484">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3233E"/>
    <w:multiLevelType w:val="hybridMultilevel"/>
    <w:tmpl w:val="31CE39C2"/>
    <w:lvl w:ilvl="0" w:tplc="566284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A26738"/>
    <w:multiLevelType w:val="hybridMultilevel"/>
    <w:tmpl w:val="80DC1DA2"/>
    <w:lvl w:ilvl="0" w:tplc="0478BF3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36507F"/>
    <w:multiLevelType w:val="hybridMultilevel"/>
    <w:tmpl w:val="66B0E8AC"/>
    <w:lvl w:ilvl="0" w:tplc="CB609FA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EE123A5"/>
    <w:multiLevelType w:val="hybridMultilevel"/>
    <w:tmpl w:val="48BE0348"/>
    <w:lvl w:ilvl="0" w:tplc="0D2CA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97515F"/>
    <w:multiLevelType w:val="hybridMultilevel"/>
    <w:tmpl w:val="36A2381C"/>
    <w:lvl w:ilvl="0" w:tplc="C2B64E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1390301"/>
    <w:multiLevelType w:val="hybridMultilevel"/>
    <w:tmpl w:val="2B5A6362"/>
    <w:lvl w:ilvl="0" w:tplc="44F24A8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23F4C96"/>
    <w:multiLevelType w:val="hybridMultilevel"/>
    <w:tmpl w:val="CCF6773E"/>
    <w:lvl w:ilvl="0" w:tplc="A51246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8A4CE9"/>
    <w:multiLevelType w:val="hybridMultilevel"/>
    <w:tmpl w:val="BAC21B4C"/>
    <w:lvl w:ilvl="0" w:tplc="FC9233A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4"/>
  </w:num>
  <w:num w:numId="4">
    <w:abstractNumId w:val="5"/>
  </w:num>
  <w:num w:numId="5">
    <w:abstractNumId w:val="8"/>
  </w:num>
  <w:num w:numId="6">
    <w:abstractNumId w:val="9"/>
  </w:num>
  <w:num w:numId="7">
    <w:abstractNumId w:val="6"/>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E82"/>
    <w:rsid w:val="00002FB8"/>
    <w:rsid w:val="0001499E"/>
    <w:rsid w:val="00016C9C"/>
    <w:rsid w:val="00033B1A"/>
    <w:rsid w:val="000456BA"/>
    <w:rsid w:val="00053B62"/>
    <w:rsid w:val="00065854"/>
    <w:rsid w:val="00067442"/>
    <w:rsid w:val="0008380C"/>
    <w:rsid w:val="0009314C"/>
    <w:rsid w:val="00095B65"/>
    <w:rsid w:val="000A5937"/>
    <w:rsid w:val="000B5633"/>
    <w:rsid w:val="000C7814"/>
    <w:rsid w:val="000D188D"/>
    <w:rsid w:val="000D3F92"/>
    <w:rsid w:val="000E7B83"/>
    <w:rsid w:val="00106200"/>
    <w:rsid w:val="001075F3"/>
    <w:rsid w:val="0011624B"/>
    <w:rsid w:val="00144FB9"/>
    <w:rsid w:val="001612B7"/>
    <w:rsid w:val="00161B5C"/>
    <w:rsid w:val="00172833"/>
    <w:rsid w:val="00185D28"/>
    <w:rsid w:val="00196431"/>
    <w:rsid w:val="001B4E8A"/>
    <w:rsid w:val="001B7E2C"/>
    <w:rsid w:val="001E278F"/>
    <w:rsid w:val="001F0BBD"/>
    <w:rsid w:val="002022BA"/>
    <w:rsid w:val="00204B14"/>
    <w:rsid w:val="00213D9B"/>
    <w:rsid w:val="0021601C"/>
    <w:rsid w:val="002276F4"/>
    <w:rsid w:val="00231D80"/>
    <w:rsid w:val="00234CFF"/>
    <w:rsid w:val="002617B0"/>
    <w:rsid w:val="0027365C"/>
    <w:rsid w:val="002919B8"/>
    <w:rsid w:val="00295E30"/>
    <w:rsid w:val="002A3E04"/>
    <w:rsid w:val="002A59B6"/>
    <w:rsid w:val="002D00E9"/>
    <w:rsid w:val="002E4DEA"/>
    <w:rsid w:val="0030038B"/>
    <w:rsid w:val="00303687"/>
    <w:rsid w:val="003137B7"/>
    <w:rsid w:val="00334E7B"/>
    <w:rsid w:val="003640B1"/>
    <w:rsid w:val="00395D04"/>
    <w:rsid w:val="00397B3B"/>
    <w:rsid w:val="003A3BCE"/>
    <w:rsid w:val="003A73EC"/>
    <w:rsid w:val="003B044C"/>
    <w:rsid w:val="003B162F"/>
    <w:rsid w:val="003B4ECD"/>
    <w:rsid w:val="003D3EE8"/>
    <w:rsid w:val="003D4F36"/>
    <w:rsid w:val="003E79DB"/>
    <w:rsid w:val="003F25D2"/>
    <w:rsid w:val="00402B0E"/>
    <w:rsid w:val="0040601E"/>
    <w:rsid w:val="00424865"/>
    <w:rsid w:val="00425BA0"/>
    <w:rsid w:val="00432A63"/>
    <w:rsid w:val="004442E1"/>
    <w:rsid w:val="00451DE7"/>
    <w:rsid w:val="0045362D"/>
    <w:rsid w:val="00456C1E"/>
    <w:rsid w:val="0046060A"/>
    <w:rsid w:val="00475E82"/>
    <w:rsid w:val="00494884"/>
    <w:rsid w:val="0049604A"/>
    <w:rsid w:val="00497348"/>
    <w:rsid w:val="004B4FEF"/>
    <w:rsid w:val="004C3ED4"/>
    <w:rsid w:val="004C6490"/>
    <w:rsid w:val="004C6823"/>
    <w:rsid w:val="004E4B8D"/>
    <w:rsid w:val="00513FE8"/>
    <w:rsid w:val="005208BC"/>
    <w:rsid w:val="00526873"/>
    <w:rsid w:val="00542D31"/>
    <w:rsid w:val="00544D94"/>
    <w:rsid w:val="00550EED"/>
    <w:rsid w:val="005563E1"/>
    <w:rsid w:val="0056625F"/>
    <w:rsid w:val="005711DB"/>
    <w:rsid w:val="00573191"/>
    <w:rsid w:val="00586CD4"/>
    <w:rsid w:val="00591D1D"/>
    <w:rsid w:val="005A63C7"/>
    <w:rsid w:val="005D16EC"/>
    <w:rsid w:val="005E3D83"/>
    <w:rsid w:val="005E4240"/>
    <w:rsid w:val="00623912"/>
    <w:rsid w:val="00632118"/>
    <w:rsid w:val="00634E82"/>
    <w:rsid w:val="00641F19"/>
    <w:rsid w:val="00643101"/>
    <w:rsid w:val="00644F08"/>
    <w:rsid w:val="006521F6"/>
    <w:rsid w:val="0065466C"/>
    <w:rsid w:val="00654FAF"/>
    <w:rsid w:val="006607AA"/>
    <w:rsid w:val="006722DA"/>
    <w:rsid w:val="00676449"/>
    <w:rsid w:val="0068651B"/>
    <w:rsid w:val="00697C54"/>
    <w:rsid w:val="006B3E4C"/>
    <w:rsid w:val="006E3A10"/>
    <w:rsid w:val="006E76C6"/>
    <w:rsid w:val="006F199A"/>
    <w:rsid w:val="00701EEF"/>
    <w:rsid w:val="0071264E"/>
    <w:rsid w:val="00712CE2"/>
    <w:rsid w:val="00721475"/>
    <w:rsid w:val="007242CD"/>
    <w:rsid w:val="00745F4A"/>
    <w:rsid w:val="00753FF8"/>
    <w:rsid w:val="00756E82"/>
    <w:rsid w:val="0078228E"/>
    <w:rsid w:val="00785C21"/>
    <w:rsid w:val="007B3B56"/>
    <w:rsid w:val="007C0EDA"/>
    <w:rsid w:val="007E44C0"/>
    <w:rsid w:val="007E5D0E"/>
    <w:rsid w:val="007F349D"/>
    <w:rsid w:val="007F361F"/>
    <w:rsid w:val="00806EFA"/>
    <w:rsid w:val="00811CF4"/>
    <w:rsid w:val="0082688C"/>
    <w:rsid w:val="008327DA"/>
    <w:rsid w:val="00865279"/>
    <w:rsid w:val="00871BBE"/>
    <w:rsid w:val="00872D6C"/>
    <w:rsid w:val="0088455B"/>
    <w:rsid w:val="008A1E82"/>
    <w:rsid w:val="008A5255"/>
    <w:rsid w:val="008A7723"/>
    <w:rsid w:val="008A7B55"/>
    <w:rsid w:val="008C5AEE"/>
    <w:rsid w:val="008C7056"/>
    <w:rsid w:val="008D0AE4"/>
    <w:rsid w:val="008F56FC"/>
    <w:rsid w:val="008F7FA9"/>
    <w:rsid w:val="00917E64"/>
    <w:rsid w:val="009316B7"/>
    <w:rsid w:val="0093214E"/>
    <w:rsid w:val="00963FAA"/>
    <w:rsid w:val="00990130"/>
    <w:rsid w:val="00995606"/>
    <w:rsid w:val="009B39DC"/>
    <w:rsid w:val="009E0B7E"/>
    <w:rsid w:val="009E3CFE"/>
    <w:rsid w:val="009E4474"/>
    <w:rsid w:val="009F184D"/>
    <w:rsid w:val="00A02DD2"/>
    <w:rsid w:val="00A06C95"/>
    <w:rsid w:val="00A152E1"/>
    <w:rsid w:val="00A2774A"/>
    <w:rsid w:val="00A34B4C"/>
    <w:rsid w:val="00A34FCA"/>
    <w:rsid w:val="00A36AEA"/>
    <w:rsid w:val="00A42782"/>
    <w:rsid w:val="00A72709"/>
    <w:rsid w:val="00A74A00"/>
    <w:rsid w:val="00AA0D8B"/>
    <w:rsid w:val="00AA6F1C"/>
    <w:rsid w:val="00AA7925"/>
    <w:rsid w:val="00AB4B94"/>
    <w:rsid w:val="00AB4C12"/>
    <w:rsid w:val="00AC094D"/>
    <w:rsid w:val="00AF41F9"/>
    <w:rsid w:val="00AF565D"/>
    <w:rsid w:val="00B3642B"/>
    <w:rsid w:val="00BB630B"/>
    <w:rsid w:val="00BC3D57"/>
    <w:rsid w:val="00BC643B"/>
    <w:rsid w:val="00BD1B0E"/>
    <w:rsid w:val="00BD44C3"/>
    <w:rsid w:val="00BD7338"/>
    <w:rsid w:val="00BE4753"/>
    <w:rsid w:val="00BF5FAE"/>
    <w:rsid w:val="00C077D6"/>
    <w:rsid w:val="00C305DB"/>
    <w:rsid w:val="00C31BC4"/>
    <w:rsid w:val="00C34B08"/>
    <w:rsid w:val="00C42299"/>
    <w:rsid w:val="00C430A9"/>
    <w:rsid w:val="00C643F3"/>
    <w:rsid w:val="00C71952"/>
    <w:rsid w:val="00C74EF4"/>
    <w:rsid w:val="00CB0BC5"/>
    <w:rsid w:val="00CB530E"/>
    <w:rsid w:val="00CE4017"/>
    <w:rsid w:val="00CE43A9"/>
    <w:rsid w:val="00CE530B"/>
    <w:rsid w:val="00CF0CFE"/>
    <w:rsid w:val="00D24141"/>
    <w:rsid w:val="00D31A8D"/>
    <w:rsid w:val="00D36C92"/>
    <w:rsid w:val="00D4587E"/>
    <w:rsid w:val="00D52F80"/>
    <w:rsid w:val="00D623FD"/>
    <w:rsid w:val="00D637CC"/>
    <w:rsid w:val="00D80F6E"/>
    <w:rsid w:val="00D86997"/>
    <w:rsid w:val="00D93DC3"/>
    <w:rsid w:val="00DB242B"/>
    <w:rsid w:val="00DD5B1C"/>
    <w:rsid w:val="00DF11FD"/>
    <w:rsid w:val="00E10274"/>
    <w:rsid w:val="00E22294"/>
    <w:rsid w:val="00E348BD"/>
    <w:rsid w:val="00E428A1"/>
    <w:rsid w:val="00E5359D"/>
    <w:rsid w:val="00E6347D"/>
    <w:rsid w:val="00E901F3"/>
    <w:rsid w:val="00E917EF"/>
    <w:rsid w:val="00E93843"/>
    <w:rsid w:val="00EA5EED"/>
    <w:rsid w:val="00EB4178"/>
    <w:rsid w:val="00EC17AE"/>
    <w:rsid w:val="00EC5E7F"/>
    <w:rsid w:val="00EE1FAE"/>
    <w:rsid w:val="00EE3288"/>
    <w:rsid w:val="00EF5F66"/>
    <w:rsid w:val="00EF685B"/>
    <w:rsid w:val="00F45CD3"/>
    <w:rsid w:val="00F52437"/>
    <w:rsid w:val="00F54AF5"/>
    <w:rsid w:val="00F722CC"/>
    <w:rsid w:val="00F95798"/>
    <w:rsid w:val="00FA6A76"/>
    <w:rsid w:val="00FA6E3B"/>
    <w:rsid w:val="00FA6FC5"/>
    <w:rsid w:val="00FD0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72EF"/>
  <w15:docId w15:val="{5E36AF3C-A0E1-4BFF-8323-91103C63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2DA"/>
    <w:pPr>
      <w:tabs>
        <w:tab w:val="center" w:pos="4680"/>
        <w:tab w:val="right" w:pos="9360"/>
      </w:tabs>
    </w:pPr>
  </w:style>
  <w:style w:type="character" w:customStyle="1" w:styleId="HeaderChar">
    <w:name w:val="Header Char"/>
    <w:basedOn w:val="DefaultParagraphFont"/>
    <w:link w:val="Header"/>
    <w:uiPriority w:val="99"/>
    <w:rsid w:val="006722DA"/>
  </w:style>
  <w:style w:type="paragraph" w:styleId="Footer">
    <w:name w:val="footer"/>
    <w:basedOn w:val="Normal"/>
    <w:link w:val="FooterChar"/>
    <w:uiPriority w:val="99"/>
    <w:unhideWhenUsed/>
    <w:rsid w:val="006722DA"/>
    <w:pPr>
      <w:tabs>
        <w:tab w:val="center" w:pos="4680"/>
        <w:tab w:val="right" w:pos="9360"/>
      </w:tabs>
    </w:pPr>
  </w:style>
  <w:style w:type="character" w:customStyle="1" w:styleId="FooterChar">
    <w:name w:val="Footer Char"/>
    <w:basedOn w:val="DefaultParagraphFont"/>
    <w:link w:val="Footer"/>
    <w:uiPriority w:val="99"/>
    <w:rsid w:val="006722DA"/>
  </w:style>
  <w:style w:type="paragraph" w:styleId="BalloonText">
    <w:name w:val="Balloon Text"/>
    <w:basedOn w:val="Normal"/>
    <w:link w:val="BalloonTextChar"/>
    <w:uiPriority w:val="99"/>
    <w:semiHidden/>
    <w:unhideWhenUsed/>
    <w:rsid w:val="00AB4C12"/>
    <w:rPr>
      <w:rFonts w:ascii="Tahoma" w:hAnsi="Tahoma" w:cs="Tahoma"/>
      <w:sz w:val="16"/>
      <w:szCs w:val="16"/>
    </w:rPr>
  </w:style>
  <w:style w:type="character" w:customStyle="1" w:styleId="BalloonTextChar">
    <w:name w:val="Balloon Text Char"/>
    <w:basedOn w:val="DefaultParagraphFont"/>
    <w:link w:val="BalloonText"/>
    <w:uiPriority w:val="99"/>
    <w:semiHidden/>
    <w:rsid w:val="00AB4C12"/>
    <w:rPr>
      <w:rFonts w:ascii="Tahoma" w:hAnsi="Tahoma" w:cs="Tahoma"/>
      <w:sz w:val="16"/>
      <w:szCs w:val="16"/>
    </w:rPr>
  </w:style>
  <w:style w:type="paragraph" w:styleId="Revision">
    <w:name w:val="Revision"/>
    <w:hidden/>
    <w:uiPriority w:val="99"/>
    <w:semiHidden/>
    <w:rsid w:val="00234CFF"/>
  </w:style>
  <w:style w:type="character" w:styleId="Hyperlink">
    <w:name w:val="Hyperlink"/>
    <w:basedOn w:val="DefaultParagraphFont"/>
    <w:uiPriority w:val="99"/>
    <w:unhideWhenUsed/>
    <w:rsid w:val="00BB630B"/>
    <w:rPr>
      <w:color w:val="0000FF"/>
      <w:u w:val="single"/>
      <w:shd w:val="clear" w:color="auto" w:fill="auto"/>
    </w:rPr>
  </w:style>
  <w:style w:type="paragraph" w:styleId="ListParagraph">
    <w:name w:val="List Paragraph"/>
    <w:basedOn w:val="Normal"/>
    <w:uiPriority w:val="34"/>
    <w:qFormat/>
    <w:rsid w:val="00424865"/>
    <w:pPr>
      <w:ind w:left="720"/>
      <w:contextualSpacing/>
    </w:pPr>
  </w:style>
  <w:style w:type="table" w:styleId="TableGrid">
    <w:name w:val="Table Grid"/>
    <w:basedOn w:val="TableNormal"/>
    <w:uiPriority w:val="59"/>
    <w:rsid w:val="00DF1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4057">
      <w:bodyDiv w:val="1"/>
      <w:marLeft w:val="0"/>
      <w:marRight w:val="0"/>
      <w:marTop w:val="0"/>
      <w:marBottom w:val="0"/>
      <w:divBdr>
        <w:top w:val="none" w:sz="0" w:space="0" w:color="auto"/>
        <w:left w:val="none" w:sz="0" w:space="0" w:color="auto"/>
        <w:bottom w:val="none" w:sz="0" w:space="0" w:color="auto"/>
        <w:right w:val="none" w:sz="0" w:space="0" w:color="auto"/>
      </w:divBdr>
    </w:div>
    <w:div w:id="239294979">
      <w:bodyDiv w:val="1"/>
      <w:marLeft w:val="0"/>
      <w:marRight w:val="0"/>
      <w:marTop w:val="0"/>
      <w:marBottom w:val="0"/>
      <w:divBdr>
        <w:top w:val="none" w:sz="0" w:space="0" w:color="auto"/>
        <w:left w:val="none" w:sz="0" w:space="0" w:color="auto"/>
        <w:bottom w:val="none" w:sz="0" w:space="0" w:color="auto"/>
        <w:right w:val="none" w:sz="0" w:space="0" w:color="auto"/>
      </w:divBdr>
      <w:divsChild>
        <w:div w:id="585387964">
          <w:marLeft w:val="0"/>
          <w:marRight w:val="0"/>
          <w:marTop w:val="0"/>
          <w:marBottom w:val="0"/>
          <w:divBdr>
            <w:top w:val="none" w:sz="0" w:space="0" w:color="auto"/>
            <w:left w:val="none" w:sz="0" w:space="0" w:color="auto"/>
            <w:bottom w:val="none" w:sz="0" w:space="0" w:color="auto"/>
            <w:right w:val="none" w:sz="0" w:space="0" w:color="auto"/>
          </w:divBdr>
          <w:divsChild>
            <w:div w:id="153570759">
              <w:marLeft w:val="0"/>
              <w:marRight w:val="0"/>
              <w:marTop w:val="180"/>
              <w:marBottom w:val="180"/>
              <w:divBdr>
                <w:top w:val="none" w:sz="0" w:space="0" w:color="auto"/>
                <w:left w:val="none" w:sz="0" w:space="0" w:color="auto"/>
                <w:bottom w:val="none" w:sz="0" w:space="0" w:color="auto"/>
                <w:right w:val="none" w:sz="0" w:space="0" w:color="auto"/>
              </w:divBdr>
              <w:divsChild>
                <w:div w:id="1630092856">
                  <w:marLeft w:val="480"/>
                  <w:marRight w:val="0"/>
                  <w:marTop w:val="0"/>
                  <w:marBottom w:val="0"/>
                  <w:divBdr>
                    <w:top w:val="none" w:sz="0" w:space="0" w:color="auto"/>
                    <w:left w:val="none" w:sz="0" w:space="0" w:color="auto"/>
                    <w:bottom w:val="none" w:sz="0" w:space="0" w:color="auto"/>
                    <w:right w:val="none" w:sz="0" w:space="0" w:color="auto"/>
                  </w:divBdr>
                </w:div>
              </w:divsChild>
            </w:div>
            <w:div w:id="37827853">
              <w:marLeft w:val="0"/>
              <w:marRight w:val="0"/>
              <w:marTop w:val="180"/>
              <w:marBottom w:val="180"/>
              <w:divBdr>
                <w:top w:val="none" w:sz="0" w:space="0" w:color="auto"/>
                <w:left w:val="none" w:sz="0" w:space="0" w:color="auto"/>
                <w:bottom w:val="none" w:sz="0" w:space="0" w:color="auto"/>
                <w:right w:val="none" w:sz="0" w:space="0" w:color="auto"/>
              </w:divBdr>
              <w:divsChild>
                <w:div w:id="1948926670">
                  <w:marLeft w:val="480"/>
                  <w:marRight w:val="0"/>
                  <w:marTop w:val="0"/>
                  <w:marBottom w:val="0"/>
                  <w:divBdr>
                    <w:top w:val="none" w:sz="0" w:space="0" w:color="auto"/>
                    <w:left w:val="none" w:sz="0" w:space="0" w:color="auto"/>
                    <w:bottom w:val="none" w:sz="0" w:space="0" w:color="auto"/>
                    <w:right w:val="none" w:sz="0" w:space="0" w:color="auto"/>
                  </w:divBdr>
                </w:div>
              </w:divsChild>
            </w:div>
            <w:div w:id="374933363">
              <w:marLeft w:val="0"/>
              <w:marRight w:val="0"/>
              <w:marTop w:val="180"/>
              <w:marBottom w:val="180"/>
              <w:divBdr>
                <w:top w:val="none" w:sz="0" w:space="0" w:color="auto"/>
                <w:left w:val="none" w:sz="0" w:space="0" w:color="auto"/>
                <w:bottom w:val="none" w:sz="0" w:space="0" w:color="auto"/>
                <w:right w:val="none" w:sz="0" w:space="0" w:color="auto"/>
              </w:divBdr>
              <w:divsChild>
                <w:div w:id="1549994652">
                  <w:marLeft w:val="480"/>
                  <w:marRight w:val="0"/>
                  <w:marTop w:val="0"/>
                  <w:marBottom w:val="0"/>
                  <w:divBdr>
                    <w:top w:val="none" w:sz="0" w:space="0" w:color="auto"/>
                    <w:left w:val="none" w:sz="0" w:space="0" w:color="auto"/>
                    <w:bottom w:val="none" w:sz="0" w:space="0" w:color="auto"/>
                    <w:right w:val="none" w:sz="0" w:space="0" w:color="auto"/>
                  </w:divBdr>
                </w:div>
              </w:divsChild>
            </w:div>
            <w:div w:id="2082558234">
              <w:marLeft w:val="0"/>
              <w:marRight w:val="0"/>
              <w:marTop w:val="180"/>
              <w:marBottom w:val="180"/>
              <w:divBdr>
                <w:top w:val="none" w:sz="0" w:space="0" w:color="auto"/>
                <w:left w:val="none" w:sz="0" w:space="0" w:color="auto"/>
                <w:bottom w:val="none" w:sz="0" w:space="0" w:color="auto"/>
                <w:right w:val="none" w:sz="0" w:space="0" w:color="auto"/>
              </w:divBdr>
              <w:divsChild>
                <w:div w:id="1212810811">
                  <w:marLeft w:val="480"/>
                  <w:marRight w:val="0"/>
                  <w:marTop w:val="0"/>
                  <w:marBottom w:val="0"/>
                  <w:divBdr>
                    <w:top w:val="none" w:sz="0" w:space="0" w:color="auto"/>
                    <w:left w:val="none" w:sz="0" w:space="0" w:color="auto"/>
                    <w:bottom w:val="none" w:sz="0" w:space="0" w:color="auto"/>
                    <w:right w:val="none" w:sz="0" w:space="0" w:color="auto"/>
                  </w:divBdr>
                </w:div>
              </w:divsChild>
            </w:div>
            <w:div w:id="1189374527">
              <w:marLeft w:val="0"/>
              <w:marRight w:val="0"/>
              <w:marTop w:val="180"/>
              <w:marBottom w:val="180"/>
              <w:divBdr>
                <w:top w:val="none" w:sz="0" w:space="0" w:color="auto"/>
                <w:left w:val="none" w:sz="0" w:space="0" w:color="auto"/>
                <w:bottom w:val="none" w:sz="0" w:space="0" w:color="auto"/>
                <w:right w:val="none" w:sz="0" w:space="0" w:color="auto"/>
              </w:divBdr>
              <w:divsChild>
                <w:div w:id="46035317">
                  <w:marLeft w:val="480"/>
                  <w:marRight w:val="0"/>
                  <w:marTop w:val="0"/>
                  <w:marBottom w:val="0"/>
                  <w:divBdr>
                    <w:top w:val="none" w:sz="0" w:space="0" w:color="auto"/>
                    <w:left w:val="none" w:sz="0" w:space="0" w:color="auto"/>
                    <w:bottom w:val="none" w:sz="0" w:space="0" w:color="auto"/>
                    <w:right w:val="none" w:sz="0" w:space="0" w:color="auto"/>
                  </w:divBdr>
                </w:div>
              </w:divsChild>
            </w:div>
            <w:div w:id="1614433289">
              <w:marLeft w:val="0"/>
              <w:marRight w:val="0"/>
              <w:marTop w:val="180"/>
              <w:marBottom w:val="180"/>
              <w:divBdr>
                <w:top w:val="none" w:sz="0" w:space="0" w:color="auto"/>
                <w:left w:val="none" w:sz="0" w:space="0" w:color="auto"/>
                <w:bottom w:val="none" w:sz="0" w:space="0" w:color="auto"/>
                <w:right w:val="none" w:sz="0" w:space="0" w:color="auto"/>
              </w:divBdr>
              <w:divsChild>
                <w:div w:id="243802901">
                  <w:marLeft w:val="480"/>
                  <w:marRight w:val="0"/>
                  <w:marTop w:val="0"/>
                  <w:marBottom w:val="0"/>
                  <w:divBdr>
                    <w:top w:val="none" w:sz="0" w:space="0" w:color="auto"/>
                    <w:left w:val="none" w:sz="0" w:space="0" w:color="auto"/>
                    <w:bottom w:val="none" w:sz="0" w:space="0" w:color="auto"/>
                    <w:right w:val="none" w:sz="0" w:space="0" w:color="auto"/>
                  </w:divBdr>
                </w:div>
              </w:divsChild>
            </w:div>
            <w:div w:id="352876942">
              <w:marLeft w:val="0"/>
              <w:marRight w:val="0"/>
              <w:marTop w:val="180"/>
              <w:marBottom w:val="180"/>
              <w:divBdr>
                <w:top w:val="none" w:sz="0" w:space="0" w:color="auto"/>
                <w:left w:val="none" w:sz="0" w:space="0" w:color="auto"/>
                <w:bottom w:val="none" w:sz="0" w:space="0" w:color="auto"/>
                <w:right w:val="none" w:sz="0" w:space="0" w:color="auto"/>
              </w:divBdr>
              <w:divsChild>
                <w:div w:id="66538081">
                  <w:marLeft w:val="480"/>
                  <w:marRight w:val="0"/>
                  <w:marTop w:val="0"/>
                  <w:marBottom w:val="0"/>
                  <w:divBdr>
                    <w:top w:val="none" w:sz="0" w:space="0" w:color="auto"/>
                    <w:left w:val="none" w:sz="0" w:space="0" w:color="auto"/>
                    <w:bottom w:val="none" w:sz="0" w:space="0" w:color="auto"/>
                    <w:right w:val="none" w:sz="0" w:space="0" w:color="auto"/>
                  </w:divBdr>
                </w:div>
              </w:divsChild>
            </w:div>
            <w:div w:id="46615519">
              <w:marLeft w:val="0"/>
              <w:marRight w:val="0"/>
              <w:marTop w:val="180"/>
              <w:marBottom w:val="180"/>
              <w:divBdr>
                <w:top w:val="none" w:sz="0" w:space="0" w:color="auto"/>
                <w:left w:val="none" w:sz="0" w:space="0" w:color="auto"/>
                <w:bottom w:val="none" w:sz="0" w:space="0" w:color="auto"/>
                <w:right w:val="none" w:sz="0" w:space="0" w:color="auto"/>
              </w:divBdr>
              <w:divsChild>
                <w:div w:id="1698508433">
                  <w:marLeft w:val="480"/>
                  <w:marRight w:val="0"/>
                  <w:marTop w:val="0"/>
                  <w:marBottom w:val="0"/>
                  <w:divBdr>
                    <w:top w:val="none" w:sz="0" w:space="0" w:color="auto"/>
                    <w:left w:val="none" w:sz="0" w:space="0" w:color="auto"/>
                    <w:bottom w:val="none" w:sz="0" w:space="0" w:color="auto"/>
                    <w:right w:val="none" w:sz="0" w:space="0" w:color="auto"/>
                  </w:divBdr>
                </w:div>
              </w:divsChild>
            </w:div>
            <w:div w:id="1572160404">
              <w:marLeft w:val="0"/>
              <w:marRight w:val="0"/>
              <w:marTop w:val="180"/>
              <w:marBottom w:val="180"/>
              <w:divBdr>
                <w:top w:val="none" w:sz="0" w:space="0" w:color="auto"/>
                <w:left w:val="none" w:sz="0" w:space="0" w:color="auto"/>
                <w:bottom w:val="none" w:sz="0" w:space="0" w:color="auto"/>
                <w:right w:val="none" w:sz="0" w:space="0" w:color="auto"/>
              </w:divBdr>
              <w:divsChild>
                <w:div w:id="1061945827">
                  <w:marLeft w:val="480"/>
                  <w:marRight w:val="0"/>
                  <w:marTop w:val="0"/>
                  <w:marBottom w:val="0"/>
                  <w:divBdr>
                    <w:top w:val="none" w:sz="0" w:space="0" w:color="auto"/>
                    <w:left w:val="none" w:sz="0" w:space="0" w:color="auto"/>
                    <w:bottom w:val="none" w:sz="0" w:space="0" w:color="auto"/>
                    <w:right w:val="none" w:sz="0" w:space="0" w:color="auto"/>
                  </w:divBdr>
                </w:div>
              </w:divsChild>
            </w:div>
            <w:div w:id="1665936011">
              <w:marLeft w:val="0"/>
              <w:marRight w:val="0"/>
              <w:marTop w:val="180"/>
              <w:marBottom w:val="0"/>
              <w:divBdr>
                <w:top w:val="none" w:sz="0" w:space="0" w:color="auto"/>
                <w:left w:val="none" w:sz="0" w:space="0" w:color="auto"/>
                <w:bottom w:val="none" w:sz="0" w:space="0" w:color="auto"/>
                <w:right w:val="none" w:sz="0" w:space="0" w:color="auto"/>
              </w:divBdr>
              <w:divsChild>
                <w:div w:id="4814352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5676">
      <w:bodyDiv w:val="1"/>
      <w:marLeft w:val="0"/>
      <w:marRight w:val="0"/>
      <w:marTop w:val="0"/>
      <w:marBottom w:val="0"/>
      <w:divBdr>
        <w:top w:val="none" w:sz="0" w:space="0" w:color="auto"/>
        <w:left w:val="none" w:sz="0" w:space="0" w:color="auto"/>
        <w:bottom w:val="none" w:sz="0" w:space="0" w:color="auto"/>
        <w:right w:val="none" w:sz="0" w:space="0" w:color="auto"/>
      </w:divBdr>
    </w:div>
    <w:div w:id="280965933">
      <w:bodyDiv w:val="1"/>
      <w:marLeft w:val="0"/>
      <w:marRight w:val="0"/>
      <w:marTop w:val="0"/>
      <w:marBottom w:val="0"/>
      <w:divBdr>
        <w:top w:val="none" w:sz="0" w:space="0" w:color="auto"/>
        <w:left w:val="none" w:sz="0" w:space="0" w:color="auto"/>
        <w:bottom w:val="none" w:sz="0" w:space="0" w:color="auto"/>
        <w:right w:val="none" w:sz="0" w:space="0" w:color="auto"/>
      </w:divBdr>
      <w:divsChild>
        <w:div w:id="314187852">
          <w:marLeft w:val="0"/>
          <w:marRight w:val="0"/>
          <w:marTop w:val="0"/>
          <w:marBottom w:val="0"/>
          <w:divBdr>
            <w:top w:val="none" w:sz="0" w:space="0" w:color="auto"/>
            <w:left w:val="none" w:sz="0" w:space="0" w:color="auto"/>
            <w:bottom w:val="none" w:sz="0" w:space="0" w:color="auto"/>
            <w:right w:val="none" w:sz="0" w:space="0" w:color="auto"/>
          </w:divBdr>
          <w:divsChild>
            <w:div w:id="1672873326">
              <w:marLeft w:val="0"/>
              <w:marRight w:val="0"/>
              <w:marTop w:val="0"/>
              <w:marBottom w:val="0"/>
              <w:divBdr>
                <w:top w:val="none" w:sz="0" w:space="0" w:color="auto"/>
                <w:left w:val="none" w:sz="0" w:space="0" w:color="auto"/>
                <w:bottom w:val="none" w:sz="0" w:space="0" w:color="auto"/>
                <w:right w:val="none" w:sz="0" w:space="0" w:color="auto"/>
              </w:divBdr>
              <w:divsChild>
                <w:div w:id="1644501426">
                  <w:marLeft w:val="0"/>
                  <w:marRight w:val="0"/>
                  <w:marTop w:val="0"/>
                  <w:marBottom w:val="0"/>
                  <w:divBdr>
                    <w:top w:val="none" w:sz="0" w:space="0" w:color="auto"/>
                    <w:left w:val="none" w:sz="0" w:space="0" w:color="auto"/>
                    <w:bottom w:val="none" w:sz="0" w:space="0" w:color="auto"/>
                    <w:right w:val="none" w:sz="0" w:space="0" w:color="auto"/>
                  </w:divBdr>
                  <w:divsChild>
                    <w:div w:id="740715380">
                      <w:marLeft w:val="0"/>
                      <w:marRight w:val="0"/>
                      <w:marTop w:val="0"/>
                      <w:marBottom w:val="0"/>
                      <w:divBdr>
                        <w:top w:val="none" w:sz="0" w:space="0" w:color="auto"/>
                        <w:left w:val="none" w:sz="0" w:space="0" w:color="auto"/>
                        <w:bottom w:val="none" w:sz="0" w:space="0" w:color="auto"/>
                        <w:right w:val="none" w:sz="0" w:space="0" w:color="auto"/>
                      </w:divBdr>
                    </w:div>
                  </w:divsChild>
                </w:div>
                <w:div w:id="976565948">
                  <w:marLeft w:val="0"/>
                  <w:marRight w:val="0"/>
                  <w:marTop w:val="0"/>
                  <w:marBottom w:val="0"/>
                  <w:divBdr>
                    <w:top w:val="none" w:sz="0" w:space="0" w:color="auto"/>
                    <w:left w:val="none" w:sz="0" w:space="0" w:color="auto"/>
                    <w:bottom w:val="none" w:sz="0" w:space="0" w:color="auto"/>
                    <w:right w:val="none" w:sz="0" w:space="0" w:color="auto"/>
                  </w:divBdr>
                  <w:divsChild>
                    <w:div w:id="1623882151">
                      <w:marLeft w:val="0"/>
                      <w:marRight w:val="0"/>
                      <w:marTop w:val="0"/>
                      <w:marBottom w:val="0"/>
                      <w:divBdr>
                        <w:top w:val="none" w:sz="0" w:space="0" w:color="auto"/>
                        <w:left w:val="none" w:sz="0" w:space="0" w:color="auto"/>
                        <w:bottom w:val="none" w:sz="0" w:space="0" w:color="auto"/>
                        <w:right w:val="none" w:sz="0" w:space="0" w:color="auto"/>
                      </w:divBdr>
                      <w:divsChild>
                        <w:div w:id="16493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60561">
                  <w:marLeft w:val="0"/>
                  <w:marRight w:val="0"/>
                  <w:marTop w:val="0"/>
                  <w:marBottom w:val="0"/>
                  <w:divBdr>
                    <w:top w:val="none" w:sz="0" w:space="0" w:color="auto"/>
                    <w:left w:val="none" w:sz="0" w:space="0" w:color="auto"/>
                    <w:bottom w:val="none" w:sz="0" w:space="0" w:color="auto"/>
                    <w:right w:val="none" w:sz="0" w:space="0" w:color="auto"/>
                  </w:divBdr>
                  <w:divsChild>
                    <w:div w:id="1566254082">
                      <w:marLeft w:val="0"/>
                      <w:marRight w:val="0"/>
                      <w:marTop w:val="0"/>
                      <w:marBottom w:val="0"/>
                      <w:divBdr>
                        <w:top w:val="none" w:sz="0" w:space="0" w:color="auto"/>
                        <w:left w:val="none" w:sz="0" w:space="0" w:color="auto"/>
                        <w:bottom w:val="none" w:sz="0" w:space="0" w:color="auto"/>
                        <w:right w:val="none" w:sz="0" w:space="0" w:color="auto"/>
                      </w:divBdr>
                      <w:divsChild>
                        <w:div w:id="13600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65511">
                  <w:marLeft w:val="0"/>
                  <w:marRight w:val="0"/>
                  <w:marTop w:val="0"/>
                  <w:marBottom w:val="0"/>
                  <w:divBdr>
                    <w:top w:val="none" w:sz="0" w:space="0" w:color="auto"/>
                    <w:left w:val="none" w:sz="0" w:space="0" w:color="auto"/>
                    <w:bottom w:val="none" w:sz="0" w:space="0" w:color="auto"/>
                    <w:right w:val="none" w:sz="0" w:space="0" w:color="auto"/>
                  </w:divBdr>
                  <w:divsChild>
                    <w:div w:id="1161510548">
                      <w:marLeft w:val="0"/>
                      <w:marRight w:val="0"/>
                      <w:marTop w:val="0"/>
                      <w:marBottom w:val="0"/>
                      <w:divBdr>
                        <w:top w:val="none" w:sz="0" w:space="0" w:color="auto"/>
                        <w:left w:val="none" w:sz="0" w:space="0" w:color="auto"/>
                        <w:bottom w:val="none" w:sz="0" w:space="0" w:color="auto"/>
                        <w:right w:val="none" w:sz="0" w:space="0" w:color="auto"/>
                      </w:divBdr>
                      <w:divsChild>
                        <w:div w:id="13228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334619">
              <w:marLeft w:val="0"/>
              <w:marRight w:val="0"/>
              <w:marTop w:val="0"/>
              <w:marBottom w:val="0"/>
              <w:divBdr>
                <w:top w:val="none" w:sz="0" w:space="0" w:color="auto"/>
                <w:left w:val="none" w:sz="0" w:space="0" w:color="auto"/>
                <w:bottom w:val="none" w:sz="0" w:space="0" w:color="auto"/>
                <w:right w:val="none" w:sz="0" w:space="0" w:color="auto"/>
              </w:divBdr>
              <w:divsChild>
                <w:div w:id="938488171">
                  <w:marLeft w:val="0"/>
                  <w:marRight w:val="0"/>
                  <w:marTop w:val="0"/>
                  <w:marBottom w:val="0"/>
                  <w:divBdr>
                    <w:top w:val="none" w:sz="0" w:space="0" w:color="auto"/>
                    <w:left w:val="none" w:sz="0" w:space="0" w:color="auto"/>
                    <w:bottom w:val="none" w:sz="0" w:space="0" w:color="auto"/>
                    <w:right w:val="none" w:sz="0" w:space="0" w:color="auto"/>
                  </w:divBdr>
                  <w:divsChild>
                    <w:div w:id="1189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07012">
              <w:marLeft w:val="0"/>
              <w:marRight w:val="0"/>
              <w:marTop w:val="0"/>
              <w:marBottom w:val="0"/>
              <w:divBdr>
                <w:top w:val="none" w:sz="0" w:space="0" w:color="auto"/>
                <w:left w:val="none" w:sz="0" w:space="0" w:color="auto"/>
                <w:bottom w:val="none" w:sz="0" w:space="0" w:color="auto"/>
                <w:right w:val="none" w:sz="0" w:space="0" w:color="auto"/>
              </w:divBdr>
              <w:divsChild>
                <w:div w:id="138889981">
                  <w:marLeft w:val="0"/>
                  <w:marRight w:val="0"/>
                  <w:marTop w:val="0"/>
                  <w:marBottom w:val="0"/>
                  <w:divBdr>
                    <w:top w:val="none" w:sz="0" w:space="0" w:color="auto"/>
                    <w:left w:val="none" w:sz="0" w:space="0" w:color="auto"/>
                    <w:bottom w:val="none" w:sz="0" w:space="0" w:color="auto"/>
                    <w:right w:val="none" w:sz="0" w:space="0" w:color="auto"/>
                  </w:divBdr>
                  <w:divsChild>
                    <w:div w:id="4213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41964">
      <w:bodyDiv w:val="1"/>
      <w:marLeft w:val="0"/>
      <w:marRight w:val="0"/>
      <w:marTop w:val="0"/>
      <w:marBottom w:val="0"/>
      <w:divBdr>
        <w:top w:val="none" w:sz="0" w:space="0" w:color="auto"/>
        <w:left w:val="none" w:sz="0" w:space="0" w:color="auto"/>
        <w:bottom w:val="none" w:sz="0" w:space="0" w:color="auto"/>
        <w:right w:val="none" w:sz="0" w:space="0" w:color="auto"/>
      </w:divBdr>
      <w:divsChild>
        <w:div w:id="2006081953">
          <w:marLeft w:val="480"/>
          <w:marRight w:val="0"/>
          <w:marTop w:val="0"/>
          <w:marBottom w:val="0"/>
          <w:divBdr>
            <w:top w:val="none" w:sz="0" w:space="0" w:color="auto"/>
            <w:left w:val="none" w:sz="0" w:space="0" w:color="auto"/>
            <w:bottom w:val="none" w:sz="0" w:space="0" w:color="auto"/>
            <w:right w:val="none" w:sz="0" w:space="0" w:color="auto"/>
          </w:divBdr>
        </w:div>
      </w:divsChild>
    </w:div>
    <w:div w:id="914825865">
      <w:bodyDiv w:val="1"/>
      <w:marLeft w:val="720"/>
      <w:marRight w:val="720"/>
      <w:marTop w:val="0"/>
      <w:marBottom w:val="720"/>
      <w:divBdr>
        <w:top w:val="none" w:sz="0" w:space="0" w:color="auto"/>
        <w:left w:val="none" w:sz="0" w:space="0" w:color="auto"/>
        <w:bottom w:val="none" w:sz="0" w:space="0" w:color="auto"/>
        <w:right w:val="none" w:sz="0" w:space="0" w:color="auto"/>
      </w:divBdr>
      <w:divsChild>
        <w:div w:id="1903953024">
          <w:marLeft w:val="0"/>
          <w:marRight w:val="0"/>
          <w:marTop w:val="0"/>
          <w:marBottom w:val="0"/>
          <w:divBdr>
            <w:top w:val="none" w:sz="0" w:space="0" w:color="auto"/>
            <w:left w:val="none" w:sz="0" w:space="0" w:color="auto"/>
            <w:bottom w:val="none" w:sz="0" w:space="0" w:color="auto"/>
            <w:right w:val="none" w:sz="0" w:space="0" w:color="auto"/>
          </w:divBdr>
          <w:divsChild>
            <w:div w:id="325286406">
              <w:marLeft w:val="0"/>
              <w:marRight w:val="0"/>
              <w:marTop w:val="0"/>
              <w:marBottom w:val="0"/>
              <w:divBdr>
                <w:top w:val="none" w:sz="0" w:space="0" w:color="auto"/>
                <w:left w:val="none" w:sz="0" w:space="0" w:color="auto"/>
                <w:bottom w:val="none" w:sz="0" w:space="0" w:color="auto"/>
                <w:right w:val="none" w:sz="0" w:space="0" w:color="auto"/>
              </w:divBdr>
              <w:divsChild>
                <w:div w:id="2008745314">
                  <w:marLeft w:val="0"/>
                  <w:marRight w:val="0"/>
                  <w:marTop w:val="0"/>
                  <w:marBottom w:val="0"/>
                  <w:divBdr>
                    <w:top w:val="none" w:sz="0" w:space="0" w:color="auto"/>
                    <w:left w:val="none" w:sz="0" w:space="0" w:color="auto"/>
                    <w:bottom w:val="none" w:sz="0" w:space="0" w:color="auto"/>
                    <w:right w:val="none" w:sz="0" w:space="0" w:color="auto"/>
                  </w:divBdr>
                  <w:divsChild>
                    <w:div w:id="42560312">
                      <w:marLeft w:val="0"/>
                      <w:marRight w:val="0"/>
                      <w:marTop w:val="0"/>
                      <w:marBottom w:val="0"/>
                      <w:divBdr>
                        <w:top w:val="none" w:sz="0" w:space="0" w:color="auto"/>
                        <w:left w:val="none" w:sz="0" w:space="0" w:color="auto"/>
                        <w:bottom w:val="none" w:sz="0" w:space="0" w:color="auto"/>
                        <w:right w:val="none" w:sz="0" w:space="0" w:color="auto"/>
                      </w:divBdr>
                      <w:divsChild>
                        <w:div w:id="491600713">
                          <w:marLeft w:val="0"/>
                          <w:marRight w:val="0"/>
                          <w:marTop w:val="0"/>
                          <w:marBottom w:val="0"/>
                          <w:divBdr>
                            <w:top w:val="none" w:sz="0" w:space="0" w:color="auto"/>
                            <w:left w:val="none" w:sz="0" w:space="0" w:color="auto"/>
                            <w:bottom w:val="none" w:sz="0" w:space="0" w:color="auto"/>
                            <w:right w:val="none" w:sz="0" w:space="0" w:color="auto"/>
                          </w:divBdr>
                          <w:divsChild>
                            <w:div w:id="2102673910">
                              <w:marLeft w:val="0"/>
                              <w:marRight w:val="0"/>
                              <w:marTop w:val="180"/>
                              <w:marBottom w:val="180"/>
                              <w:divBdr>
                                <w:top w:val="none" w:sz="0" w:space="0" w:color="auto"/>
                                <w:left w:val="none" w:sz="0" w:space="0" w:color="auto"/>
                                <w:bottom w:val="none" w:sz="0" w:space="0" w:color="auto"/>
                                <w:right w:val="none" w:sz="0" w:space="0" w:color="auto"/>
                              </w:divBdr>
                              <w:divsChild>
                                <w:div w:id="1526675586">
                                  <w:marLeft w:val="480"/>
                                  <w:marRight w:val="0"/>
                                  <w:marTop w:val="0"/>
                                  <w:marBottom w:val="0"/>
                                  <w:divBdr>
                                    <w:top w:val="none" w:sz="0" w:space="0" w:color="auto"/>
                                    <w:left w:val="none" w:sz="0" w:space="0" w:color="auto"/>
                                    <w:bottom w:val="none" w:sz="0" w:space="0" w:color="auto"/>
                                    <w:right w:val="none" w:sz="0" w:space="0" w:color="auto"/>
                                  </w:divBdr>
                                  <w:divsChild>
                                    <w:div w:id="59744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555846">
      <w:bodyDiv w:val="1"/>
      <w:marLeft w:val="720"/>
      <w:marRight w:val="720"/>
      <w:marTop w:val="0"/>
      <w:marBottom w:val="720"/>
      <w:divBdr>
        <w:top w:val="none" w:sz="0" w:space="0" w:color="auto"/>
        <w:left w:val="none" w:sz="0" w:space="0" w:color="auto"/>
        <w:bottom w:val="none" w:sz="0" w:space="0" w:color="auto"/>
        <w:right w:val="none" w:sz="0" w:space="0" w:color="auto"/>
      </w:divBdr>
      <w:divsChild>
        <w:div w:id="1069688159">
          <w:marLeft w:val="0"/>
          <w:marRight w:val="0"/>
          <w:marTop w:val="0"/>
          <w:marBottom w:val="0"/>
          <w:divBdr>
            <w:top w:val="none" w:sz="0" w:space="0" w:color="auto"/>
            <w:left w:val="none" w:sz="0" w:space="0" w:color="auto"/>
            <w:bottom w:val="none" w:sz="0" w:space="0" w:color="auto"/>
            <w:right w:val="none" w:sz="0" w:space="0" w:color="auto"/>
          </w:divBdr>
          <w:divsChild>
            <w:div w:id="1111627973">
              <w:marLeft w:val="0"/>
              <w:marRight w:val="0"/>
              <w:marTop w:val="0"/>
              <w:marBottom w:val="0"/>
              <w:divBdr>
                <w:top w:val="none" w:sz="0" w:space="0" w:color="auto"/>
                <w:left w:val="none" w:sz="0" w:space="0" w:color="auto"/>
                <w:bottom w:val="none" w:sz="0" w:space="0" w:color="auto"/>
                <w:right w:val="none" w:sz="0" w:space="0" w:color="auto"/>
              </w:divBdr>
              <w:divsChild>
                <w:div w:id="1462646085">
                  <w:marLeft w:val="0"/>
                  <w:marRight w:val="0"/>
                  <w:marTop w:val="0"/>
                  <w:marBottom w:val="0"/>
                  <w:divBdr>
                    <w:top w:val="none" w:sz="0" w:space="0" w:color="auto"/>
                    <w:left w:val="none" w:sz="0" w:space="0" w:color="auto"/>
                    <w:bottom w:val="none" w:sz="0" w:space="0" w:color="auto"/>
                    <w:right w:val="none" w:sz="0" w:space="0" w:color="auto"/>
                  </w:divBdr>
                  <w:divsChild>
                    <w:div w:id="751664913">
                      <w:marLeft w:val="0"/>
                      <w:marRight w:val="0"/>
                      <w:marTop w:val="0"/>
                      <w:marBottom w:val="0"/>
                      <w:divBdr>
                        <w:top w:val="none" w:sz="0" w:space="0" w:color="auto"/>
                        <w:left w:val="none" w:sz="0" w:space="0" w:color="auto"/>
                        <w:bottom w:val="none" w:sz="0" w:space="0" w:color="auto"/>
                        <w:right w:val="none" w:sz="0" w:space="0" w:color="auto"/>
                      </w:divBdr>
                      <w:divsChild>
                        <w:div w:id="440804843">
                          <w:marLeft w:val="0"/>
                          <w:marRight w:val="0"/>
                          <w:marTop w:val="0"/>
                          <w:marBottom w:val="0"/>
                          <w:divBdr>
                            <w:top w:val="none" w:sz="0" w:space="0" w:color="auto"/>
                            <w:left w:val="none" w:sz="0" w:space="0" w:color="auto"/>
                            <w:bottom w:val="none" w:sz="0" w:space="0" w:color="auto"/>
                            <w:right w:val="none" w:sz="0" w:space="0" w:color="auto"/>
                          </w:divBdr>
                          <w:divsChild>
                            <w:div w:id="1062100662">
                              <w:marLeft w:val="0"/>
                              <w:marRight w:val="0"/>
                              <w:marTop w:val="180"/>
                              <w:marBottom w:val="180"/>
                              <w:divBdr>
                                <w:top w:val="none" w:sz="0" w:space="0" w:color="auto"/>
                                <w:left w:val="none" w:sz="0" w:space="0" w:color="auto"/>
                                <w:bottom w:val="none" w:sz="0" w:space="0" w:color="auto"/>
                                <w:right w:val="none" w:sz="0" w:space="0" w:color="auto"/>
                              </w:divBdr>
                              <w:divsChild>
                                <w:div w:id="972715071">
                                  <w:marLeft w:val="480"/>
                                  <w:marRight w:val="0"/>
                                  <w:marTop w:val="0"/>
                                  <w:marBottom w:val="0"/>
                                  <w:divBdr>
                                    <w:top w:val="none" w:sz="0" w:space="0" w:color="auto"/>
                                    <w:left w:val="none" w:sz="0" w:space="0" w:color="auto"/>
                                    <w:bottom w:val="none" w:sz="0" w:space="0" w:color="auto"/>
                                    <w:right w:val="none" w:sz="0" w:space="0" w:color="auto"/>
                                  </w:divBdr>
                                  <w:divsChild>
                                    <w:div w:id="1956060471">
                                      <w:marLeft w:val="0"/>
                                      <w:marRight w:val="0"/>
                                      <w:marTop w:val="0"/>
                                      <w:marBottom w:val="0"/>
                                      <w:divBdr>
                                        <w:top w:val="none" w:sz="0" w:space="0" w:color="auto"/>
                                        <w:left w:val="none" w:sz="0" w:space="0" w:color="auto"/>
                                        <w:bottom w:val="none" w:sz="0" w:space="0" w:color="auto"/>
                                        <w:right w:val="none" w:sz="0" w:space="0" w:color="auto"/>
                                      </w:divBdr>
                                    </w:div>
                                    <w:div w:id="1643921073">
                                      <w:marLeft w:val="0"/>
                                      <w:marRight w:val="0"/>
                                      <w:marTop w:val="0"/>
                                      <w:marBottom w:val="0"/>
                                      <w:divBdr>
                                        <w:top w:val="none" w:sz="0" w:space="0" w:color="auto"/>
                                        <w:left w:val="none" w:sz="0" w:space="0" w:color="auto"/>
                                        <w:bottom w:val="none" w:sz="0" w:space="0" w:color="auto"/>
                                        <w:right w:val="none" w:sz="0" w:space="0" w:color="auto"/>
                                      </w:divBdr>
                                      <w:divsChild>
                                        <w:div w:id="332489918">
                                          <w:marLeft w:val="0"/>
                                          <w:marRight w:val="0"/>
                                          <w:marTop w:val="180"/>
                                          <w:marBottom w:val="180"/>
                                          <w:divBdr>
                                            <w:top w:val="none" w:sz="0" w:space="0" w:color="auto"/>
                                            <w:left w:val="none" w:sz="0" w:space="0" w:color="auto"/>
                                            <w:bottom w:val="none" w:sz="0" w:space="0" w:color="auto"/>
                                            <w:right w:val="none" w:sz="0" w:space="0" w:color="auto"/>
                                          </w:divBdr>
                                          <w:divsChild>
                                            <w:div w:id="1119564410">
                                              <w:marLeft w:val="480"/>
                                              <w:marRight w:val="0"/>
                                              <w:marTop w:val="0"/>
                                              <w:marBottom w:val="0"/>
                                              <w:divBdr>
                                                <w:top w:val="none" w:sz="0" w:space="0" w:color="auto"/>
                                                <w:left w:val="none" w:sz="0" w:space="0" w:color="auto"/>
                                                <w:bottom w:val="none" w:sz="0" w:space="0" w:color="auto"/>
                                                <w:right w:val="none" w:sz="0" w:space="0" w:color="auto"/>
                                              </w:divBdr>
                                              <w:divsChild>
                                                <w:div w:id="1288465785">
                                                  <w:marLeft w:val="0"/>
                                                  <w:marRight w:val="0"/>
                                                  <w:marTop w:val="0"/>
                                                  <w:marBottom w:val="0"/>
                                                  <w:divBdr>
                                                    <w:top w:val="none" w:sz="0" w:space="0" w:color="auto"/>
                                                    <w:left w:val="none" w:sz="0" w:space="0" w:color="auto"/>
                                                    <w:bottom w:val="none" w:sz="0" w:space="0" w:color="auto"/>
                                                    <w:right w:val="none" w:sz="0" w:space="0" w:color="auto"/>
                                                  </w:divBdr>
                                                </w:div>
                                                <w:div w:id="344016309">
                                                  <w:marLeft w:val="0"/>
                                                  <w:marRight w:val="0"/>
                                                  <w:marTop w:val="0"/>
                                                  <w:marBottom w:val="0"/>
                                                  <w:divBdr>
                                                    <w:top w:val="none" w:sz="0" w:space="0" w:color="auto"/>
                                                    <w:left w:val="none" w:sz="0" w:space="0" w:color="auto"/>
                                                    <w:bottom w:val="none" w:sz="0" w:space="0" w:color="auto"/>
                                                    <w:right w:val="none" w:sz="0" w:space="0" w:color="auto"/>
                                                  </w:divBdr>
                                                  <w:divsChild>
                                                    <w:div w:id="1874884825">
                                                      <w:marLeft w:val="0"/>
                                                      <w:marRight w:val="0"/>
                                                      <w:marTop w:val="180"/>
                                                      <w:marBottom w:val="180"/>
                                                      <w:divBdr>
                                                        <w:top w:val="none" w:sz="0" w:space="0" w:color="auto"/>
                                                        <w:left w:val="none" w:sz="0" w:space="0" w:color="auto"/>
                                                        <w:bottom w:val="none" w:sz="0" w:space="0" w:color="auto"/>
                                                        <w:right w:val="none" w:sz="0" w:space="0" w:color="auto"/>
                                                      </w:divBdr>
                                                      <w:divsChild>
                                                        <w:div w:id="157112913">
                                                          <w:marLeft w:val="480"/>
                                                          <w:marRight w:val="0"/>
                                                          <w:marTop w:val="0"/>
                                                          <w:marBottom w:val="0"/>
                                                          <w:divBdr>
                                                            <w:top w:val="none" w:sz="0" w:space="0" w:color="auto"/>
                                                            <w:left w:val="none" w:sz="0" w:space="0" w:color="auto"/>
                                                            <w:bottom w:val="none" w:sz="0" w:space="0" w:color="auto"/>
                                                            <w:right w:val="none" w:sz="0" w:space="0" w:color="auto"/>
                                                          </w:divBdr>
                                                          <w:divsChild>
                                                            <w:div w:id="17580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3923">
                                                      <w:marLeft w:val="0"/>
                                                      <w:marRight w:val="0"/>
                                                      <w:marTop w:val="180"/>
                                                      <w:marBottom w:val="180"/>
                                                      <w:divBdr>
                                                        <w:top w:val="none" w:sz="0" w:space="0" w:color="auto"/>
                                                        <w:left w:val="none" w:sz="0" w:space="0" w:color="auto"/>
                                                        <w:bottom w:val="none" w:sz="0" w:space="0" w:color="auto"/>
                                                        <w:right w:val="none" w:sz="0" w:space="0" w:color="auto"/>
                                                      </w:divBdr>
                                                      <w:divsChild>
                                                        <w:div w:id="1014772689">
                                                          <w:marLeft w:val="480"/>
                                                          <w:marRight w:val="0"/>
                                                          <w:marTop w:val="0"/>
                                                          <w:marBottom w:val="0"/>
                                                          <w:divBdr>
                                                            <w:top w:val="none" w:sz="0" w:space="0" w:color="auto"/>
                                                            <w:left w:val="none" w:sz="0" w:space="0" w:color="auto"/>
                                                            <w:bottom w:val="none" w:sz="0" w:space="0" w:color="auto"/>
                                                            <w:right w:val="none" w:sz="0" w:space="0" w:color="auto"/>
                                                          </w:divBdr>
                                                          <w:divsChild>
                                                            <w:div w:id="10446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5092">
                                                      <w:marLeft w:val="0"/>
                                                      <w:marRight w:val="0"/>
                                                      <w:marTop w:val="180"/>
                                                      <w:marBottom w:val="180"/>
                                                      <w:divBdr>
                                                        <w:top w:val="none" w:sz="0" w:space="0" w:color="auto"/>
                                                        <w:left w:val="none" w:sz="0" w:space="0" w:color="auto"/>
                                                        <w:bottom w:val="none" w:sz="0" w:space="0" w:color="auto"/>
                                                        <w:right w:val="none" w:sz="0" w:space="0" w:color="auto"/>
                                                      </w:divBdr>
                                                      <w:divsChild>
                                                        <w:div w:id="954869182">
                                                          <w:marLeft w:val="480"/>
                                                          <w:marRight w:val="0"/>
                                                          <w:marTop w:val="0"/>
                                                          <w:marBottom w:val="0"/>
                                                          <w:divBdr>
                                                            <w:top w:val="none" w:sz="0" w:space="0" w:color="auto"/>
                                                            <w:left w:val="none" w:sz="0" w:space="0" w:color="auto"/>
                                                            <w:bottom w:val="none" w:sz="0" w:space="0" w:color="auto"/>
                                                            <w:right w:val="none" w:sz="0" w:space="0" w:color="auto"/>
                                                          </w:divBdr>
                                                          <w:divsChild>
                                                            <w:div w:id="181745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3592465">
      <w:bodyDiv w:val="1"/>
      <w:marLeft w:val="0"/>
      <w:marRight w:val="0"/>
      <w:marTop w:val="0"/>
      <w:marBottom w:val="0"/>
      <w:divBdr>
        <w:top w:val="none" w:sz="0" w:space="0" w:color="auto"/>
        <w:left w:val="none" w:sz="0" w:space="0" w:color="auto"/>
        <w:bottom w:val="none" w:sz="0" w:space="0" w:color="auto"/>
        <w:right w:val="none" w:sz="0" w:space="0" w:color="auto"/>
      </w:divBdr>
      <w:divsChild>
        <w:div w:id="2007896934">
          <w:marLeft w:val="0"/>
          <w:marRight w:val="0"/>
          <w:marTop w:val="0"/>
          <w:marBottom w:val="0"/>
          <w:divBdr>
            <w:top w:val="none" w:sz="0" w:space="0" w:color="auto"/>
            <w:left w:val="none" w:sz="0" w:space="0" w:color="auto"/>
            <w:bottom w:val="none" w:sz="0" w:space="0" w:color="auto"/>
            <w:right w:val="none" w:sz="0" w:space="0" w:color="auto"/>
          </w:divBdr>
          <w:divsChild>
            <w:div w:id="1569342847">
              <w:marLeft w:val="0"/>
              <w:marRight w:val="0"/>
              <w:marTop w:val="180"/>
              <w:marBottom w:val="180"/>
              <w:divBdr>
                <w:top w:val="none" w:sz="0" w:space="0" w:color="auto"/>
                <w:left w:val="none" w:sz="0" w:space="0" w:color="auto"/>
                <w:bottom w:val="none" w:sz="0" w:space="0" w:color="auto"/>
                <w:right w:val="none" w:sz="0" w:space="0" w:color="auto"/>
              </w:divBdr>
              <w:divsChild>
                <w:div w:id="1827471833">
                  <w:marLeft w:val="480"/>
                  <w:marRight w:val="0"/>
                  <w:marTop w:val="0"/>
                  <w:marBottom w:val="0"/>
                  <w:divBdr>
                    <w:top w:val="none" w:sz="0" w:space="0" w:color="auto"/>
                    <w:left w:val="none" w:sz="0" w:space="0" w:color="auto"/>
                    <w:bottom w:val="none" w:sz="0" w:space="0" w:color="auto"/>
                    <w:right w:val="none" w:sz="0" w:space="0" w:color="auto"/>
                  </w:divBdr>
                </w:div>
              </w:divsChild>
            </w:div>
            <w:div w:id="70086161">
              <w:marLeft w:val="0"/>
              <w:marRight w:val="0"/>
              <w:marTop w:val="180"/>
              <w:marBottom w:val="180"/>
              <w:divBdr>
                <w:top w:val="none" w:sz="0" w:space="0" w:color="auto"/>
                <w:left w:val="none" w:sz="0" w:space="0" w:color="auto"/>
                <w:bottom w:val="none" w:sz="0" w:space="0" w:color="auto"/>
                <w:right w:val="none" w:sz="0" w:space="0" w:color="auto"/>
              </w:divBdr>
              <w:divsChild>
                <w:div w:id="837384517">
                  <w:marLeft w:val="480"/>
                  <w:marRight w:val="0"/>
                  <w:marTop w:val="0"/>
                  <w:marBottom w:val="0"/>
                  <w:divBdr>
                    <w:top w:val="none" w:sz="0" w:space="0" w:color="auto"/>
                    <w:left w:val="none" w:sz="0" w:space="0" w:color="auto"/>
                    <w:bottom w:val="none" w:sz="0" w:space="0" w:color="auto"/>
                    <w:right w:val="none" w:sz="0" w:space="0" w:color="auto"/>
                  </w:divBdr>
                </w:div>
              </w:divsChild>
            </w:div>
            <w:div w:id="121045961">
              <w:marLeft w:val="0"/>
              <w:marRight w:val="0"/>
              <w:marTop w:val="180"/>
              <w:marBottom w:val="180"/>
              <w:divBdr>
                <w:top w:val="none" w:sz="0" w:space="0" w:color="auto"/>
                <w:left w:val="none" w:sz="0" w:space="0" w:color="auto"/>
                <w:bottom w:val="none" w:sz="0" w:space="0" w:color="auto"/>
                <w:right w:val="none" w:sz="0" w:space="0" w:color="auto"/>
              </w:divBdr>
              <w:divsChild>
                <w:div w:id="1030185013">
                  <w:marLeft w:val="480"/>
                  <w:marRight w:val="0"/>
                  <w:marTop w:val="0"/>
                  <w:marBottom w:val="0"/>
                  <w:divBdr>
                    <w:top w:val="none" w:sz="0" w:space="0" w:color="auto"/>
                    <w:left w:val="none" w:sz="0" w:space="0" w:color="auto"/>
                    <w:bottom w:val="none" w:sz="0" w:space="0" w:color="auto"/>
                    <w:right w:val="none" w:sz="0" w:space="0" w:color="auto"/>
                  </w:divBdr>
                </w:div>
              </w:divsChild>
            </w:div>
            <w:div w:id="5137966">
              <w:marLeft w:val="0"/>
              <w:marRight w:val="0"/>
              <w:marTop w:val="180"/>
              <w:marBottom w:val="180"/>
              <w:divBdr>
                <w:top w:val="none" w:sz="0" w:space="0" w:color="auto"/>
                <w:left w:val="none" w:sz="0" w:space="0" w:color="auto"/>
                <w:bottom w:val="none" w:sz="0" w:space="0" w:color="auto"/>
                <w:right w:val="none" w:sz="0" w:space="0" w:color="auto"/>
              </w:divBdr>
              <w:divsChild>
                <w:div w:id="1152595792">
                  <w:marLeft w:val="480"/>
                  <w:marRight w:val="0"/>
                  <w:marTop w:val="0"/>
                  <w:marBottom w:val="0"/>
                  <w:divBdr>
                    <w:top w:val="none" w:sz="0" w:space="0" w:color="auto"/>
                    <w:left w:val="none" w:sz="0" w:space="0" w:color="auto"/>
                    <w:bottom w:val="none" w:sz="0" w:space="0" w:color="auto"/>
                    <w:right w:val="none" w:sz="0" w:space="0" w:color="auto"/>
                  </w:divBdr>
                </w:div>
              </w:divsChild>
            </w:div>
            <w:div w:id="1518272783">
              <w:marLeft w:val="0"/>
              <w:marRight w:val="0"/>
              <w:marTop w:val="180"/>
              <w:marBottom w:val="180"/>
              <w:divBdr>
                <w:top w:val="none" w:sz="0" w:space="0" w:color="auto"/>
                <w:left w:val="none" w:sz="0" w:space="0" w:color="auto"/>
                <w:bottom w:val="none" w:sz="0" w:space="0" w:color="auto"/>
                <w:right w:val="none" w:sz="0" w:space="0" w:color="auto"/>
              </w:divBdr>
              <w:divsChild>
                <w:div w:id="520360880">
                  <w:marLeft w:val="480"/>
                  <w:marRight w:val="0"/>
                  <w:marTop w:val="0"/>
                  <w:marBottom w:val="0"/>
                  <w:divBdr>
                    <w:top w:val="none" w:sz="0" w:space="0" w:color="auto"/>
                    <w:left w:val="none" w:sz="0" w:space="0" w:color="auto"/>
                    <w:bottom w:val="none" w:sz="0" w:space="0" w:color="auto"/>
                    <w:right w:val="none" w:sz="0" w:space="0" w:color="auto"/>
                  </w:divBdr>
                </w:div>
              </w:divsChild>
            </w:div>
            <w:div w:id="1708873403">
              <w:marLeft w:val="0"/>
              <w:marRight w:val="0"/>
              <w:marTop w:val="180"/>
              <w:marBottom w:val="180"/>
              <w:divBdr>
                <w:top w:val="none" w:sz="0" w:space="0" w:color="auto"/>
                <w:left w:val="none" w:sz="0" w:space="0" w:color="auto"/>
                <w:bottom w:val="none" w:sz="0" w:space="0" w:color="auto"/>
                <w:right w:val="none" w:sz="0" w:space="0" w:color="auto"/>
              </w:divBdr>
              <w:divsChild>
                <w:div w:id="913781983">
                  <w:marLeft w:val="480"/>
                  <w:marRight w:val="0"/>
                  <w:marTop w:val="0"/>
                  <w:marBottom w:val="0"/>
                  <w:divBdr>
                    <w:top w:val="none" w:sz="0" w:space="0" w:color="auto"/>
                    <w:left w:val="none" w:sz="0" w:space="0" w:color="auto"/>
                    <w:bottom w:val="none" w:sz="0" w:space="0" w:color="auto"/>
                    <w:right w:val="none" w:sz="0" w:space="0" w:color="auto"/>
                  </w:divBdr>
                </w:div>
              </w:divsChild>
            </w:div>
            <w:div w:id="50613807">
              <w:marLeft w:val="0"/>
              <w:marRight w:val="0"/>
              <w:marTop w:val="180"/>
              <w:marBottom w:val="180"/>
              <w:divBdr>
                <w:top w:val="none" w:sz="0" w:space="0" w:color="auto"/>
                <w:left w:val="none" w:sz="0" w:space="0" w:color="auto"/>
                <w:bottom w:val="none" w:sz="0" w:space="0" w:color="auto"/>
                <w:right w:val="none" w:sz="0" w:space="0" w:color="auto"/>
              </w:divBdr>
              <w:divsChild>
                <w:div w:id="1715764596">
                  <w:marLeft w:val="480"/>
                  <w:marRight w:val="0"/>
                  <w:marTop w:val="0"/>
                  <w:marBottom w:val="0"/>
                  <w:divBdr>
                    <w:top w:val="none" w:sz="0" w:space="0" w:color="auto"/>
                    <w:left w:val="none" w:sz="0" w:space="0" w:color="auto"/>
                    <w:bottom w:val="none" w:sz="0" w:space="0" w:color="auto"/>
                    <w:right w:val="none" w:sz="0" w:space="0" w:color="auto"/>
                  </w:divBdr>
                </w:div>
              </w:divsChild>
            </w:div>
            <w:div w:id="354844445">
              <w:marLeft w:val="0"/>
              <w:marRight w:val="0"/>
              <w:marTop w:val="180"/>
              <w:marBottom w:val="180"/>
              <w:divBdr>
                <w:top w:val="none" w:sz="0" w:space="0" w:color="auto"/>
                <w:left w:val="none" w:sz="0" w:space="0" w:color="auto"/>
                <w:bottom w:val="none" w:sz="0" w:space="0" w:color="auto"/>
                <w:right w:val="none" w:sz="0" w:space="0" w:color="auto"/>
              </w:divBdr>
              <w:divsChild>
                <w:div w:id="14235539">
                  <w:marLeft w:val="480"/>
                  <w:marRight w:val="0"/>
                  <w:marTop w:val="0"/>
                  <w:marBottom w:val="0"/>
                  <w:divBdr>
                    <w:top w:val="none" w:sz="0" w:space="0" w:color="auto"/>
                    <w:left w:val="none" w:sz="0" w:space="0" w:color="auto"/>
                    <w:bottom w:val="none" w:sz="0" w:space="0" w:color="auto"/>
                    <w:right w:val="none" w:sz="0" w:space="0" w:color="auto"/>
                  </w:divBdr>
                </w:div>
              </w:divsChild>
            </w:div>
            <w:div w:id="1661889862">
              <w:marLeft w:val="0"/>
              <w:marRight w:val="0"/>
              <w:marTop w:val="180"/>
              <w:marBottom w:val="180"/>
              <w:divBdr>
                <w:top w:val="none" w:sz="0" w:space="0" w:color="auto"/>
                <w:left w:val="none" w:sz="0" w:space="0" w:color="auto"/>
                <w:bottom w:val="none" w:sz="0" w:space="0" w:color="auto"/>
                <w:right w:val="none" w:sz="0" w:space="0" w:color="auto"/>
              </w:divBdr>
              <w:divsChild>
                <w:div w:id="441530875">
                  <w:marLeft w:val="480"/>
                  <w:marRight w:val="0"/>
                  <w:marTop w:val="0"/>
                  <w:marBottom w:val="0"/>
                  <w:divBdr>
                    <w:top w:val="none" w:sz="0" w:space="0" w:color="auto"/>
                    <w:left w:val="none" w:sz="0" w:space="0" w:color="auto"/>
                    <w:bottom w:val="none" w:sz="0" w:space="0" w:color="auto"/>
                    <w:right w:val="none" w:sz="0" w:space="0" w:color="auto"/>
                  </w:divBdr>
                </w:div>
              </w:divsChild>
            </w:div>
            <w:div w:id="407456546">
              <w:marLeft w:val="0"/>
              <w:marRight w:val="0"/>
              <w:marTop w:val="180"/>
              <w:marBottom w:val="0"/>
              <w:divBdr>
                <w:top w:val="none" w:sz="0" w:space="0" w:color="auto"/>
                <w:left w:val="none" w:sz="0" w:space="0" w:color="auto"/>
                <w:bottom w:val="none" w:sz="0" w:space="0" w:color="auto"/>
                <w:right w:val="none" w:sz="0" w:space="0" w:color="auto"/>
              </w:divBdr>
              <w:divsChild>
                <w:div w:id="96273534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35471">
      <w:bodyDiv w:val="1"/>
      <w:marLeft w:val="0"/>
      <w:marRight w:val="0"/>
      <w:marTop w:val="0"/>
      <w:marBottom w:val="0"/>
      <w:divBdr>
        <w:top w:val="none" w:sz="0" w:space="0" w:color="auto"/>
        <w:left w:val="none" w:sz="0" w:space="0" w:color="auto"/>
        <w:bottom w:val="none" w:sz="0" w:space="0" w:color="auto"/>
        <w:right w:val="none" w:sz="0" w:space="0" w:color="auto"/>
      </w:divBdr>
    </w:div>
    <w:div w:id="1497570455">
      <w:bodyDiv w:val="1"/>
      <w:marLeft w:val="0"/>
      <w:marRight w:val="0"/>
      <w:marTop w:val="0"/>
      <w:marBottom w:val="0"/>
      <w:divBdr>
        <w:top w:val="none" w:sz="0" w:space="0" w:color="auto"/>
        <w:left w:val="none" w:sz="0" w:space="0" w:color="auto"/>
        <w:bottom w:val="none" w:sz="0" w:space="0" w:color="auto"/>
        <w:right w:val="none" w:sz="0" w:space="0" w:color="auto"/>
      </w:divBdr>
      <w:divsChild>
        <w:div w:id="581569752">
          <w:marLeft w:val="0"/>
          <w:marRight w:val="0"/>
          <w:marTop w:val="60"/>
          <w:marBottom w:val="0"/>
          <w:divBdr>
            <w:top w:val="none" w:sz="0" w:space="0" w:color="auto"/>
            <w:left w:val="none" w:sz="0" w:space="0" w:color="auto"/>
            <w:bottom w:val="none" w:sz="0" w:space="0" w:color="auto"/>
            <w:right w:val="none" w:sz="0" w:space="0" w:color="auto"/>
          </w:divBdr>
          <w:divsChild>
            <w:div w:id="460198951">
              <w:marLeft w:val="0"/>
              <w:marRight w:val="0"/>
              <w:marTop w:val="0"/>
              <w:marBottom w:val="210"/>
              <w:divBdr>
                <w:top w:val="none" w:sz="0" w:space="0" w:color="auto"/>
                <w:left w:val="none" w:sz="0" w:space="0" w:color="auto"/>
                <w:bottom w:val="none" w:sz="0" w:space="0" w:color="auto"/>
                <w:right w:val="none" w:sz="0" w:space="0" w:color="auto"/>
              </w:divBdr>
            </w:div>
            <w:div w:id="1960451625">
              <w:marLeft w:val="0"/>
              <w:marRight w:val="0"/>
              <w:marTop w:val="0"/>
              <w:marBottom w:val="0"/>
              <w:divBdr>
                <w:top w:val="none" w:sz="0" w:space="0" w:color="auto"/>
                <w:left w:val="none" w:sz="0" w:space="0" w:color="auto"/>
                <w:bottom w:val="none" w:sz="0" w:space="0" w:color="auto"/>
                <w:right w:val="none" w:sz="0" w:space="0" w:color="auto"/>
              </w:divBdr>
              <w:divsChild>
                <w:div w:id="416563139">
                  <w:marLeft w:val="0"/>
                  <w:marRight w:val="0"/>
                  <w:marTop w:val="210"/>
                  <w:marBottom w:val="210"/>
                  <w:divBdr>
                    <w:top w:val="none" w:sz="0" w:space="0" w:color="auto"/>
                    <w:left w:val="none" w:sz="0" w:space="0" w:color="auto"/>
                    <w:bottom w:val="none" w:sz="0" w:space="0" w:color="auto"/>
                    <w:right w:val="none" w:sz="0" w:space="0" w:color="auto"/>
                  </w:divBdr>
                  <w:divsChild>
                    <w:div w:id="963579949">
                      <w:marLeft w:val="480"/>
                      <w:marRight w:val="0"/>
                      <w:marTop w:val="0"/>
                      <w:marBottom w:val="0"/>
                      <w:divBdr>
                        <w:top w:val="none" w:sz="0" w:space="0" w:color="auto"/>
                        <w:left w:val="none" w:sz="0" w:space="0" w:color="auto"/>
                        <w:bottom w:val="none" w:sz="0" w:space="0" w:color="auto"/>
                        <w:right w:val="none" w:sz="0" w:space="0" w:color="auto"/>
                      </w:divBdr>
                      <w:divsChild>
                        <w:div w:id="1499267404">
                          <w:marLeft w:val="0"/>
                          <w:marRight w:val="0"/>
                          <w:marTop w:val="0"/>
                          <w:marBottom w:val="0"/>
                          <w:divBdr>
                            <w:top w:val="none" w:sz="0" w:space="0" w:color="auto"/>
                            <w:left w:val="none" w:sz="0" w:space="0" w:color="auto"/>
                            <w:bottom w:val="none" w:sz="0" w:space="0" w:color="auto"/>
                            <w:right w:val="none" w:sz="0" w:space="0" w:color="auto"/>
                          </w:divBdr>
                          <w:divsChild>
                            <w:div w:id="830408004">
                              <w:marLeft w:val="0"/>
                              <w:marRight w:val="0"/>
                              <w:marTop w:val="210"/>
                              <w:marBottom w:val="210"/>
                              <w:divBdr>
                                <w:top w:val="none" w:sz="0" w:space="0" w:color="auto"/>
                                <w:left w:val="none" w:sz="0" w:space="0" w:color="auto"/>
                                <w:bottom w:val="none" w:sz="0" w:space="0" w:color="auto"/>
                                <w:right w:val="none" w:sz="0" w:space="0" w:color="auto"/>
                              </w:divBdr>
                              <w:divsChild>
                                <w:div w:id="900284855">
                                  <w:marLeft w:val="480"/>
                                  <w:marRight w:val="0"/>
                                  <w:marTop w:val="0"/>
                                  <w:marBottom w:val="0"/>
                                  <w:divBdr>
                                    <w:top w:val="none" w:sz="0" w:space="0" w:color="auto"/>
                                    <w:left w:val="none" w:sz="0" w:space="0" w:color="auto"/>
                                    <w:bottom w:val="none" w:sz="0" w:space="0" w:color="auto"/>
                                    <w:right w:val="none" w:sz="0" w:space="0" w:color="auto"/>
                                  </w:divBdr>
                                </w:div>
                              </w:divsChild>
                            </w:div>
                            <w:div w:id="927495345">
                              <w:marLeft w:val="0"/>
                              <w:marRight w:val="0"/>
                              <w:marTop w:val="210"/>
                              <w:marBottom w:val="210"/>
                              <w:divBdr>
                                <w:top w:val="none" w:sz="0" w:space="0" w:color="auto"/>
                                <w:left w:val="none" w:sz="0" w:space="0" w:color="auto"/>
                                <w:bottom w:val="none" w:sz="0" w:space="0" w:color="auto"/>
                                <w:right w:val="none" w:sz="0" w:space="0" w:color="auto"/>
                              </w:divBdr>
                              <w:divsChild>
                                <w:div w:id="296492422">
                                  <w:marLeft w:val="480"/>
                                  <w:marRight w:val="0"/>
                                  <w:marTop w:val="0"/>
                                  <w:marBottom w:val="0"/>
                                  <w:divBdr>
                                    <w:top w:val="none" w:sz="0" w:space="0" w:color="auto"/>
                                    <w:left w:val="none" w:sz="0" w:space="0" w:color="auto"/>
                                    <w:bottom w:val="none" w:sz="0" w:space="0" w:color="auto"/>
                                    <w:right w:val="none" w:sz="0" w:space="0" w:color="auto"/>
                                  </w:divBdr>
                                </w:div>
                              </w:divsChild>
                            </w:div>
                            <w:div w:id="191265966">
                              <w:marLeft w:val="0"/>
                              <w:marRight w:val="0"/>
                              <w:marTop w:val="210"/>
                              <w:marBottom w:val="0"/>
                              <w:divBdr>
                                <w:top w:val="none" w:sz="0" w:space="0" w:color="auto"/>
                                <w:left w:val="none" w:sz="0" w:space="0" w:color="auto"/>
                                <w:bottom w:val="none" w:sz="0" w:space="0" w:color="auto"/>
                                <w:right w:val="none" w:sz="0" w:space="0" w:color="auto"/>
                              </w:divBdr>
                              <w:divsChild>
                                <w:div w:id="126677175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531989">
                  <w:marLeft w:val="0"/>
                  <w:marRight w:val="0"/>
                  <w:marTop w:val="210"/>
                  <w:marBottom w:val="0"/>
                  <w:divBdr>
                    <w:top w:val="none" w:sz="0" w:space="0" w:color="auto"/>
                    <w:left w:val="none" w:sz="0" w:space="0" w:color="auto"/>
                    <w:bottom w:val="none" w:sz="0" w:space="0" w:color="auto"/>
                    <w:right w:val="none" w:sz="0" w:space="0" w:color="auto"/>
                  </w:divBdr>
                  <w:divsChild>
                    <w:div w:id="108117612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15343">
      <w:bodyDiv w:val="1"/>
      <w:marLeft w:val="0"/>
      <w:marRight w:val="0"/>
      <w:marTop w:val="0"/>
      <w:marBottom w:val="0"/>
      <w:divBdr>
        <w:top w:val="none" w:sz="0" w:space="0" w:color="auto"/>
        <w:left w:val="none" w:sz="0" w:space="0" w:color="auto"/>
        <w:bottom w:val="none" w:sz="0" w:space="0" w:color="auto"/>
        <w:right w:val="none" w:sz="0" w:space="0" w:color="auto"/>
      </w:divBdr>
      <w:divsChild>
        <w:div w:id="325255171">
          <w:marLeft w:val="0"/>
          <w:marRight w:val="0"/>
          <w:marTop w:val="60"/>
          <w:marBottom w:val="0"/>
          <w:divBdr>
            <w:top w:val="none" w:sz="0" w:space="0" w:color="auto"/>
            <w:left w:val="none" w:sz="0" w:space="0" w:color="auto"/>
            <w:bottom w:val="none" w:sz="0" w:space="0" w:color="auto"/>
            <w:right w:val="none" w:sz="0" w:space="0" w:color="auto"/>
          </w:divBdr>
          <w:divsChild>
            <w:div w:id="55759499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D459F-1982-41BA-B8D6-B9B5EBE2A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Aguello</dc:creator>
  <cp:lastModifiedBy>Nina DiGregorio</cp:lastModifiedBy>
  <cp:revision>4</cp:revision>
  <cp:lastPrinted>2017-01-10T20:25:00Z</cp:lastPrinted>
  <dcterms:created xsi:type="dcterms:W3CDTF">2019-01-25T13:40:00Z</dcterms:created>
  <dcterms:modified xsi:type="dcterms:W3CDTF">2019-01-31T16:54:00Z</dcterms:modified>
</cp:coreProperties>
</file>