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C5" w:rsidRPr="00D238E4" w:rsidRDefault="00F94DC5" w:rsidP="00F94DC5">
      <w:pPr>
        <w:pStyle w:val="Heading6"/>
        <w:rPr>
          <w:rFonts w:ascii="Lucida Handwriting" w:hAnsi="Lucida Handwriting"/>
          <w:b w:val="0"/>
          <w:szCs w:val="28"/>
        </w:rPr>
      </w:pPr>
      <w:bookmarkStart w:id="0" w:name="_GoBack"/>
      <w:bookmarkEnd w:id="0"/>
      <w:r w:rsidRPr="00D170B4">
        <w:rPr>
          <w:rFonts w:ascii="Lucida Handwriting" w:hAnsi="Lucida Handwriting"/>
          <w:sz w:val="28"/>
          <w:szCs w:val="28"/>
          <w:u w:val="single"/>
        </w:rPr>
        <w:t>Notre Dame of M</w:t>
      </w:r>
      <w:r>
        <w:rPr>
          <w:rFonts w:ascii="Lucida Handwriting" w:hAnsi="Lucida Handwriting"/>
          <w:sz w:val="28"/>
          <w:szCs w:val="28"/>
          <w:u w:val="single"/>
        </w:rPr>
        <w:t xml:space="preserve">t. </w:t>
      </w:r>
      <w:r w:rsidRPr="00D170B4">
        <w:rPr>
          <w:rFonts w:ascii="Lucida Handwriting" w:hAnsi="Lucida Handwriting"/>
          <w:sz w:val="28"/>
          <w:szCs w:val="28"/>
          <w:u w:val="single"/>
        </w:rPr>
        <w:t xml:space="preserve">Carmel </w:t>
      </w:r>
      <w:r w:rsidR="00D238E4">
        <w:rPr>
          <w:rFonts w:ascii="Lucida Handwriting" w:hAnsi="Lucida Handwriting"/>
          <w:sz w:val="28"/>
          <w:szCs w:val="28"/>
          <w:u w:val="single"/>
        </w:rPr>
        <w:br/>
      </w:r>
      <w:r w:rsidR="00D238E4" w:rsidRPr="00D238E4">
        <w:rPr>
          <w:rFonts w:ascii="Lucida Handwriting" w:hAnsi="Lucida Handwriting"/>
          <w:b w:val="0"/>
          <w:szCs w:val="28"/>
        </w:rPr>
        <w:t xml:space="preserve">75 </w:t>
      </w:r>
      <w:proofErr w:type="spellStart"/>
      <w:r w:rsidR="00D238E4" w:rsidRPr="00D238E4">
        <w:rPr>
          <w:rFonts w:ascii="Lucida Handwriting" w:hAnsi="Lucida Handwriting"/>
          <w:b w:val="0"/>
          <w:szCs w:val="28"/>
        </w:rPr>
        <w:t>Ridgedale</w:t>
      </w:r>
      <w:proofErr w:type="spellEnd"/>
      <w:r w:rsidR="00D238E4" w:rsidRPr="00D238E4">
        <w:rPr>
          <w:rFonts w:ascii="Lucida Handwriting" w:hAnsi="Lucida Handwriting"/>
          <w:b w:val="0"/>
          <w:szCs w:val="28"/>
        </w:rPr>
        <w:t xml:space="preserve"> Avenue, Cedar Knolls, NJ 07927</w:t>
      </w:r>
      <w:r w:rsidR="00D238E4">
        <w:rPr>
          <w:rFonts w:ascii="Lucida Handwriting" w:hAnsi="Lucida Handwriting"/>
          <w:sz w:val="28"/>
          <w:szCs w:val="28"/>
          <w:u w:val="single"/>
        </w:rPr>
        <w:br/>
      </w:r>
      <w:r w:rsidR="00D238E4" w:rsidRPr="00D238E4">
        <w:rPr>
          <w:rFonts w:ascii="Lucida Handwriting" w:hAnsi="Lucida Handwriting"/>
          <w:sz w:val="28"/>
          <w:szCs w:val="28"/>
        </w:rPr>
        <w:t>&amp;</w:t>
      </w:r>
      <w:r w:rsidR="00D238E4" w:rsidRPr="00D238E4">
        <w:rPr>
          <w:rFonts w:ascii="Lucida Handwriting" w:hAnsi="Lucida Handwriting"/>
          <w:sz w:val="28"/>
          <w:szCs w:val="28"/>
          <w:u w:val="single"/>
        </w:rPr>
        <w:br/>
      </w:r>
      <w:r w:rsidR="00D238E4">
        <w:rPr>
          <w:rFonts w:ascii="Lucida Handwriting" w:hAnsi="Lucida Handwriting"/>
          <w:sz w:val="28"/>
          <w:szCs w:val="28"/>
          <w:u w:val="single"/>
        </w:rPr>
        <w:t>Basking Ridge Presbyterian Church</w:t>
      </w:r>
      <w:r w:rsidR="00D238E4">
        <w:rPr>
          <w:rFonts w:ascii="Lucida Handwriting" w:hAnsi="Lucida Handwriting"/>
          <w:sz w:val="28"/>
          <w:szCs w:val="28"/>
          <w:u w:val="single"/>
        </w:rPr>
        <w:br/>
      </w:r>
      <w:r w:rsidR="00D238E4" w:rsidRPr="00D238E4">
        <w:rPr>
          <w:rFonts w:ascii="Lucida Handwriting" w:hAnsi="Lucida Handwriting"/>
          <w:b w:val="0"/>
          <w:szCs w:val="28"/>
        </w:rPr>
        <w:t>1 East Oak St., Basking Ridge, NJ 07920</w:t>
      </w:r>
    </w:p>
    <w:p w:rsidR="00F476DB" w:rsidRPr="00F476DB" w:rsidRDefault="00F476DB" w:rsidP="00F476DB"/>
    <w:p w:rsidR="00F94DC5" w:rsidRPr="00A637F6" w:rsidRDefault="00A637F6" w:rsidP="00A637F6">
      <w:pPr>
        <w:tabs>
          <w:tab w:val="left" w:pos="1500"/>
          <w:tab w:val="center" w:pos="5400"/>
        </w:tabs>
        <w:rPr>
          <w:rFonts w:ascii="Palatino Linotype" w:hAnsi="Palatino Linotype"/>
          <w:b/>
          <w:i/>
          <w:iCs/>
          <w:sz w:val="34"/>
          <w:szCs w:val="34"/>
        </w:rPr>
      </w:pPr>
      <w:r>
        <w:rPr>
          <w:rFonts w:ascii="Palatino Linotype" w:hAnsi="Palatino Linotype"/>
          <w:b/>
          <w:i/>
          <w:iCs/>
          <w:sz w:val="32"/>
          <w:szCs w:val="32"/>
        </w:rPr>
        <w:tab/>
      </w:r>
      <w:r>
        <w:rPr>
          <w:rFonts w:ascii="Palatino Linotype" w:hAnsi="Palatino Linotype"/>
          <w:b/>
          <w:i/>
          <w:iCs/>
          <w:sz w:val="32"/>
          <w:szCs w:val="32"/>
        </w:rPr>
        <w:tab/>
      </w:r>
      <w:r w:rsidR="00F94DC5" w:rsidRPr="00A637F6">
        <w:rPr>
          <w:rFonts w:ascii="Palatino Linotype" w:hAnsi="Palatino Linotype"/>
          <w:b/>
          <w:i/>
          <w:iCs/>
          <w:sz w:val="34"/>
          <w:szCs w:val="34"/>
        </w:rPr>
        <w:t xml:space="preserve">Do you have </w:t>
      </w:r>
      <w:r w:rsidRPr="00A637F6">
        <w:rPr>
          <w:rFonts w:ascii="Palatino Linotype" w:hAnsi="Palatino Linotype"/>
          <w:b/>
          <w:i/>
          <w:iCs/>
          <w:sz w:val="34"/>
          <w:szCs w:val="34"/>
        </w:rPr>
        <w:t xml:space="preserve">a </w:t>
      </w:r>
      <w:r w:rsidR="008A27FC">
        <w:rPr>
          <w:rFonts w:ascii="Palatino Linotype" w:hAnsi="Palatino Linotype"/>
          <w:b/>
          <w:i/>
          <w:iCs/>
          <w:sz w:val="34"/>
          <w:szCs w:val="34"/>
        </w:rPr>
        <w:t>loved one struggling with alcohol or drug use</w:t>
      </w:r>
      <w:r w:rsidR="00F94DC5" w:rsidRPr="00A637F6">
        <w:rPr>
          <w:rFonts w:ascii="Palatino Linotype" w:hAnsi="Palatino Linotype"/>
          <w:b/>
          <w:i/>
          <w:iCs/>
          <w:sz w:val="34"/>
          <w:szCs w:val="34"/>
        </w:rPr>
        <w:t>?</w:t>
      </w:r>
    </w:p>
    <w:p w:rsidR="00F94DC5" w:rsidRPr="007D4037" w:rsidRDefault="00F94DC5" w:rsidP="00F94DC5">
      <w:pPr>
        <w:jc w:val="center"/>
        <w:rPr>
          <w:rFonts w:ascii="Palatino Linotype" w:hAnsi="Palatino Linotype"/>
          <w:b/>
          <w:i/>
          <w:sz w:val="16"/>
          <w:szCs w:val="16"/>
        </w:rPr>
      </w:pPr>
    </w:p>
    <w:p w:rsidR="000F2FF3" w:rsidRPr="007D4037" w:rsidRDefault="0006214F" w:rsidP="000F2FF3">
      <w:pPr>
        <w:pStyle w:val="Heading4"/>
        <w:rPr>
          <w:rFonts w:ascii="Lucida Handwriting" w:hAnsi="Lucida Handwriting"/>
          <w:b w:val="0"/>
          <w:szCs w:val="28"/>
        </w:rPr>
      </w:pPr>
      <w:r>
        <w:rPr>
          <w:rFonts w:ascii="Lucida Handwriting" w:hAnsi="Lucida Handwriting"/>
          <w:b w:val="0"/>
          <w:szCs w:val="28"/>
        </w:rPr>
        <w:t>Welcome to t</w:t>
      </w:r>
      <w:r w:rsidR="001244BD">
        <w:rPr>
          <w:rFonts w:ascii="Lucida Handwriting" w:hAnsi="Lucida Handwriting"/>
          <w:b w:val="0"/>
          <w:szCs w:val="28"/>
        </w:rPr>
        <w:t xml:space="preserve">he </w:t>
      </w:r>
      <w:r w:rsidR="00FA30E9">
        <w:rPr>
          <w:rFonts w:ascii="Lucida Handwriting" w:hAnsi="Lucida Handwriting"/>
          <w:b w:val="0"/>
          <w:szCs w:val="28"/>
        </w:rPr>
        <w:t xml:space="preserve"> </w:t>
      </w:r>
    </w:p>
    <w:p w:rsidR="00F94DC5" w:rsidRPr="008E1221" w:rsidRDefault="00E825F8" w:rsidP="00F476DB">
      <w:pPr>
        <w:pStyle w:val="Heading4"/>
        <w:rPr>
          <w:rFonts w:ascii="Arial Black" w:hAnsi="Arial Black"/>
          <w:color w:val="31849B" w:themeColor="accent5" w:themeShade="BF"/>
          <w:sz w:val="40"/>
          <w:szCs w:val="40"/>
        </w:rPr>
      </w:pPr>
      <w:r w:rsidRPr="008E1221">
        <w:rPr>
          <w:rFonts w:ascii="Arial Black" w:hAnsi="Arial Black"/>
          <w:color w:val="31849B" w:themeColor="accent5" w:themeShade="BF"/>
          <w:sz w:val="40"/>
          <w:szCs w:val="40"/>
        </w:rPr>
        <w:t>Family Support &amp; Recovery Group</w:t>
      </w:r>
    </w:p>
    <w:p w:rsidR="00FA30E9" w:rsidRPr="008E1221" w:rsidRDefault="008E1221" w:rsidP="008E1221">
      <w:pPr>
        <w:spacing w:before="120"/>
        <w:jc w:val="center"/>
        <w:rPr>
          <w:color w:val="31849B" w:themeColor="accent5" w:themeShade="BF"/>
        </w:rPr>
      </w:pPr>
      <w:r w:rsidRPr="008E1221">
        <w:rPr>
          <w:noProof/>
          <w:color w:val="31849B" w:themeColor="accent5" w:themeShade="BF"/>
        </w:rPr>
        <w:drawing>
          <wp:inline distT="0" distB="0" distL="0" distR="0">
            <wp:extent cx="6096000" cy="2266993"/>
            <wp:effectExtent l="25400" t="0" r="0" b="0"/>
            <wp:docPr id="4" name="irc_mi" descr="http://www.familyrecoveryinstitute.com/wp-content/themes/canvas/functions/thumb.php?src=wp-content/uploads/2012/12/Hope.jpg&amp;w=940&amp;h=350&amp;zc=1&amp;q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amilyrecoveryinstitute.com/wp-content/themes/canvas/functions/thumb.php?src=wp-content/uploads/2012/12/Hope.jpg&amp;w=940&amp;h=350&amp;zc=1&amp;q=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86" cy="226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FF3" w:rsidRPr="008E1221" w:rsidRDefault="008E1221" w:rsidP="00FA30E9">
      <w:pPr>
        <w:spacing w:before="60"/>
        <w:ind w:left="360"/>
        <w:jc w:val="center"/>
        <w:rPr>
          <w:rFonts w:ascii="Copperplate Gothic Bold" w:eastAsia="Times New Roman" w:hAnsi="Copperplate Gothic Bold" w:cs="Times New Roman"/>
          <w:b/>
          <w:color w:val="31849B" w:themeColor="accent5" w:themeShade="BF"/>
          <w:sz w:val="28"/>
          <w:szCs w:val="28"/>
        </w:rPr>
      </w:pPr>
      <w:r>
        <w:rPr>
          <w:rFonts w:ascii="Copperplate Gothic Bold" w:eastAsia="Times New Roman" w:hAnsi="Copperplate Gothic Bold" w:cs="Times New Roman"/>
          <w:b/>
          <w:color w:val="31849B" w:themeColor="accent5" w:themeShade="BF"/>
          <w:sz w:val="28"/>
          <w:szCs w:val="28"/>
        </w:rPr>
        <w:br/>
      </w:r>
      <w:r w:rsidR="00FA30E9" w:rsidRPr="008E1221">
        <w:rPr>
          <w:rFonts w:ascii="Copperplate Gothic Bold" w:eastAsia="Times New Roman" w:hAnsi="Copperplate Gothic Bold" w:cs="Times New Roman"/>
          <w:b/>
          <w:color w:val="31849B" w:themeColor="accent5" w:themeShade="BF"/>
          <w:sz w:val="28"/>
          <w:szCs w:val="28"/>
        </w:rPr>
        <w:t>Hosted</w:t>
      </w:r>
      <w:r w:rsidR="000F2FF3" w:rsidRPr="008E1221">
        <w:rPr>
          <w:rFonts w:ascii="Copperplate Gothic Bold" w:eastAsia="Times New Roman" w:hAnsi="Copperplate Gothic Bold" w:cs="Times New Roman"/>
          <w:b/>
          <w:color w:val="31849B" w:themeColor="accent5" w:themeShade="BF"/>
          <w:sz w:val="28"/>
          <w:szCs w:val="28"/>
        </w:rPr>
        <w:t xml:space="preserve"> by</w:t>
      </w:r>
      <w:r w:rsidR="00827254" w:rsidRPr="008E1221">
        <w:rPr>
          <w:rFonts w:ascii="Copperplate Gothic Bold" w:eastAsia="Times New Roman" w:hAnsi="Copperplate Gothic Bold" w:cs="Times New Roman"/>
          <w:b/>
          <w:color w:val="31849B" w:themeColor="accent5" w:themeShade="BF"/>
          <w:sz w:val="28"/>
          <w:szCs w:val="28"/>
        </w:rPr>
        <w:t xml:space="preserve"> </w:t>
      </w:r>
      <w:proofErr w:type="spellStart"/>
      <w:r w:rsidR="00827254" w:rsidRPr="008E1221">
        <w:rPr>
          <w:rFonts w:ascii="Copperplate Gothic Bold" w:eastAsia="Times New Roman" w:hAnsi="Copperplate Gothic Bold" w:cs="Times New Roman"/>
          <w:b/>
          <w:color w:val="31849B" w:themeColor="accent5" w:themeShade="BF"/>
          <w:sz w:val="28"/>
          <w:szCs w:val="28"/>
        </w:rPr>
        <w:t>Aussem</w:t>
      </w:r>
      <w:proofErr w:type="spellEnd"/>
      <w:r w:rsidR="00827254" w:rsidRPr="008E1221">
        <w:rPr>
          <w:rFonts w:ascii="Copperplate Gothic Bold" w:eastAsia="Times New Roman" w:hAnsi="Copperplate Gothic Bold" w:cs="Times New Roman"/>
          <w:b/>
          <w:color w:val="31849B" w:themeColor="accent5" w:themeShade="BF"/>
          <w:sz w:val="28"/>
          <w:szCs w:val="28"/>
        </w:rPr>
        <w:t xml:space="preserve"> Counseling &amp; Wellness, LLC</w:t>
      </w:r>
    </w:p>
    <w:p w:rsidR="000F2FF3" w:rsidRPr="008E1221" w:rsidRDefault="000F2FF3" w:rsidP="00F476DB">
      <w:pPr>
        <w:ind w:left="360"/>
        <w:jc w:val="center"/>
        <w:rPr>
          <w:rFonts w:ascii="Bradley Hand ITC TT-Bold" w:eastAsia="Times New Roman" w:hAnsi="Bradley Hand ITC TT-Bold" w:cs="Times New Roman"/>
          <w:b/>
          <w:color w:val="31849B" w:themeColor="accent5" w:themeShade="BF"/>
          <w:sz w:val="28"/>
          <w:szCs w:val="28"/>
        </w:rPr>
      </w:pPr>
    </w:p>
    <w:p w:rsidR="000F2FF3" w:rsidRPr="000F2FF3" w:rsidRDefault="008A27FC" w:rsidP="00D238E4">
      <w:pPr>
        <w:ind w:left="360"/>
        <w:jc w:val="center"/>
        <w:rPr>
          <w:rFonts w:ascii="Book Antiqua" w:hAnsi="Book Antiqua"/>
        </w:rPr>
      </w:pPr>
      <w:r w:rsidRPr="008E1221">
        <w:t>1</w:t>
      </w:r>
      <w:r w:rsidRPr="008E1221">
        <w:rPr>
          <w:vertAlign w:val="superscript"/>
        </w:rPr>
        <w:t>st</w:t>
      </w:r>
      <w:r w:rsidRPr="008E1221">
        <w:t xml:space="preserve"> and 3</w:t>
      </w:r>
      <w:r w:rsidRPr="008E1221">
        <w:rPr>
          <w:vertAlign w:val="superscript"/>
        </w:rPr>
        <w:t>rd</w:t>
      </w:r>
      <w:r w:rsidRPr="008E1221">
        <w:t xml:space="preserve"> </w:t>
      </w:r>
      <w:r w:rsidR="00D238E4">
        <w:t>Thursdays</w:t>
      </w:r>
      <w:r w:rsidRPr="008E1221">
        <w:t xml:space="preserve"> of the Month </w:t>
      </w:r>
      <w:r w:rsidR="00D238E4">
        <w:t xml:space="preserve">at </w:t>
      </w:r>
      <w:r w:rsidR="00560C76">
        <w:t xml:space="preserve">7:30 to </w:t>
      </w:r>
      <w:r w:rsidR="00D238E4">
        <w:t>9:00</w:t>
      </w:r>
      <w:r w:rsidRPr="008E1221">
        <w:t xml:space="preserve"> PM</w:t>
      </w:r>
      <w:r w:rsidR="00D238E4">
        <w:t xml:space="preserve"> at Notre Dame </w:t>
      </w:r>
      <w:r w:rsidR="000E3062">
        <w:t>Upper Room</w:t>
      </w:r>
      <w:r w:rsidR="00D238E4">
        <w:br/>
        <w:t>2</w:t>
      </w:r>
      <w:r w:rsidR="00D238E4" w:rsidRPr="00D238E4">
        <w:rPr>
          <w:vertAlign w:val="superscript"/>
        </w:rPr>
        <w:t>nd</w:t>
      </w:r>
      <w:r w:rsidR="00D238E4">
        <w:t xml:space="preserve"> &amp; 4</w:t>
      </w:r>
      <w:r w:rsidR="00D238E4" w:rsidRPr="00D238E4">
        <w:rPr>
          <w:vertAlign w:val="superscript"/>
        </w:rPr>
        <w:t>th</w:t>
      </w:r>
      <w:r w:rsidR="00D238E4">
        <w:t xml:space="preserve"> Thursdays of the month at 7:00 to 8:30 PM at BRPC’s Parlor</w:t>
      </w:r>
      <w:r w:rsidR="00D238E4">
        <w:br/>
      </w:r>
      <w:r w:rsidR="000928B0">
        <w:br/>
      </w:r>
      <w:r w:rsidR="000928B0" w:rsidRPr="00D238E4">
        <w:rPr>
          <w:b/>
        </w:rPr>
        <w:t xml:space="preserve"> </w:t>
      </w:r>
      <w:r w:rsidR="00FA30E9" w:rsidRPr="00D238E4">
        <w:rPr>
          <w:rFonts w:ascii="Book Antiqua" w:hAnsi="Book Antiqua"/>
          <w:b/>
        </w:rPr>
        <w:t xml:space="preserve">A Sampling of </w:t>
      </w:r>
      <w:r w:rsidR="00752E01" w:rsidRPr="00D238E4">
        <w:rPr>
          <w:rFonts w:ascii="Book Antiqua" w:hAnsi="Book Antiqua"/>
          <w:b/>
        </w:rPr>
        <w:t>Group Topics</w:t>
      </w:r>
      <w:r w:rsidR="000F2FF3" w:rsidRPr="00D238E4">
        <w:rPr>
          <w:rFonts w:ascii="Book Antiqua" w:hAnsi="Book Antiqua"/>
          <w:b/>
        </w:rPr>
        <w:t>:</w:t>
      </w:r>
    </w:p>
    <w:p w:rsidR="000F2FF3" w:rsidRPr="00D05562" w:rsidRDefault="000F2FF3" w:rsidP="000F2FF3">
      <w:pPr>
        <w:pStyle w:val="ListParagraph"/>
        <w:jc w:val="both"/>
        <w:rPr>
          <w:rFonts w:ascii="Helvetica" w:eastAsia="Times New Roman" w:hAnsi="Helvetica" w:cs="Times New Roman"/>
          <w:sz w:val="16"/>
          <w:szCs w:val="16"/>
        </w:rPr>
      </w:pPr>
    </w:p>
    <w:p w:rsidR="007D4037" w:rsidRDefault="007D4037" w:rsidP="004757B7">
      <w:pPr>
        <w:pStyle w:val="ListParagraph"/>
        <w:numPr>
          <w:ilvl w:val="0"/>
          <w:numId w:val="1"/>
        </w:numPr>
        <w:jc w:val="both"/>
        <w:rPr>
          <w:rFonts w:ascii="Book Antiqua" w:eastAsia="Times New Roman" w:hAnsi="Book Antiqua" w:cs="Times New Roman"/>
        </w:rPr>
        <w:sectPr w:rsidR="007D403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825F8" w:rsidRDefault="00E825F8" w:rsidP="007D4037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lastRenderedPageBreak/>
        <w:t>The Science of Addiction –</w:t>
      </w:r>
      <w:r w:rsidR="008B0A16">
        <w:rPr>
          <w:rFonts w:ascii="Book Antiqua" w:eastAsia="Times New Roman" w:hAnsi="Book Antiqua" w:cs="Times New Roman"/>
        </w:rPr>
        <w:t xml:space="preserve"> “Is it a rite of passage in teen years?” “</w:t>
      </w:r>
      <w:r>
        <w:rPr>
          <w:rFonts w:ascii="Book Antiqua" w:eastAsia="Times New Roman" w:hAnsi="Book Antiqua" w:cs="Times New Roman"/>
        </w:rPr>
        <w:t>Why doesn’t she just quit?”</w:t>
      </w:r>
      <w:r w:rsidR="008B0A16">
        <w:rPr>
          <w:rFonts w:ascii="Book Antiqua" w:eastAsia="Times New Roman" w:hAnsi="Book Antiqua" w:cs="Times New Roman"/>
        </w:rPr>
        <w:t xml:space="preserve"> </w:t>
      </w:r>
    </w:p>
    <w:p w:rsidR="00827254" w:rsidRPr="00827254" w:rsidRDefault="00E825F8" w:rsidP="007D4037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Stages of Change –</w:t>
      </w:r>
      <w:r w:rsidR="00FA30E9">
        <w:rPr>
          <w:rFonts w:ascii="Book Antiqua" w:eastAsia="Times New Roman" w:hAnsi="Book Antiqua" w:cs="Times New Roman"/>
        </w:rPr>
        <w:t xml:space="preserve"> “Can he</w:t>
      </w:r>
      <w:r>
        <w:rPr>
          <w:rFonts w:ascii="Book Antiqua" w:eastAsia="Times New Roman" w:hAnsi="Book Antiqua" w:cs="Times New Roman"/>
        </w:rPr>
        <w:t xml:space="preserve"> really change or do I just have to wait for him to hit bottom?”</w:t>
      </w:r>
    </w:p>
    <w:p w:rsidR="00DF109B" w:rsidRPr="00827254" w:rsidRDefault="00827254" w:rsidP="007D4037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Consequences as a Teacher – </w:t>
      </w:r>
      <w:r w:rsidR="00752E01">
        <w:rPr>
          <w:rFonts w:ascii="Book Antiqua" w:eastAsia="Times New Roman" w:hAnsi="Book Antiqua" w:cs="Times New Roman"/>
        </w:rPr>
        <w:t>“Should I tell her coach?” “Should I kick him</w:t>
      </w:r>
      <w:r>
        <w:rPr>
          <w:rFonts w:ascii="Book Antiqua" w:eastAsia="Times New Roman" w:hAnsi="Book Antiqua" w:cs="Times New Roman"/>
        </w:rPr>
        <w:t xml:space="preserve"> out?”</w:t>
      </w:r>
    </w:p>
    <w:p w:rsidR="00E825F8" w:rsidRPr="008E1221" w:rsidRDefault="00E825F8" w:rsidP="00E825F8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One Size Does Not Fit All – </w:t>
      </w:r>
      <w:r w:rsidR="00827254">
        <w:rPr>
          <w:rFonts w:ascii="Book Antiqua" w:eastAsia="Times New Roman" w:hAnsi="Book Antiqua" w:cs="Times New Roman"/>
        </w:rPr>
        <w:t>“</w:t>
      </w:r>
      <w:r>
        <w:rPr>
          <w:rFonts w:ascii="Book Antiqua" w:eastAsia="Times New Roman" w:hAnsi="Book Antiqua" w:cs="Times New Roman"/>
        </w:rPr>
        <w:t>What are treatment options?</w:t>
      </w:r>
      <w:r w:rsidR="00827254">
        <w:rPr>
          <w:rFonts w:ascii="Book Antiqua" w:eastAsia="Times New Roman" w:hAnsi="Book Antiqua" w:cs="Times New Roman"/>
        </w:rPr>
        <w:t>”</w:t>
      </w:r>
    </w:p>
    <w:p w:rsidR="00DF109B" w:rsidRPr="007D4037" w:rsidRDefault="00E825F8" w:rsidP="007D4037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lastRenderedPageBreak/>
        <w:t xml:space="preserve">The Mental Health Parity and Addiction Equality Act – “Will insurance pay or do I have </w:t>
      </w:r>
      <w:r w:rsidR="00481F61">
        <w:rPr>
          <w:rFonts w:ascii="Book Antiqua" w:eastAsia="Times New Roman" w:hAnsi="Book Antiqua" w:cs="Times New Roman"/>
        </w:rPr>
        <w:t>to mortgage my house</w:t>
      </w:r>
      <w:r>
        <w:rPr>
          <w:rFonts w:ascii="Book Antiqua" w:eastAsia="Times New Roman" w:hAnsi="Book Antiqua" w:cs="Times New Roman"/>
        </w:rPr>
        <w:t xml:space="preserve"> to cover treatment?”</w:t>
      </w:r>
    </w:p>
    <w:p w:rsidR="00827254" w:rsidRDefault="00752E01" w:rsidP="007D4037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The T</w:t>
      </w:r>
      <w:r w:rsidR="00DF109B" w:rsidRPr="007D4037">
        <w:rPr>
          <w:rFonts w:ascii="Book Antiqua" w:eastAsia="Times New Roman" w:hAnsi="Book Antiqua" w:cs="Times New Roman"/>
        </w:rPr>
        <w:t xml:space="preserve">oolbox </w:t>
      </w:r>
      <w:r w:rsidR="00FA30E9">
        <w:rPr>
          <w:rFonts w:ascii="Book Antiqua" w:eastAsia="Times New Roman" w:hAnsi="Book Antiqua" w:cs="Times New Roman"/>
        </w:rPr>
        <w:t>–</w:t>
      </w:r>
      <w:r w:rsidR="00DF109B" w:rsidRPr="007D4037">
        <w:rPr>
          <w:rFonts w:ascii="Book Antiqua" w:eastAsia="Times New Roman" w:hAnsi="Book Antiqua" w:cs="Times New Roman"/>
        </w:rPr>
        <w:t xml:space="preserve"> </w:t>
      </w:r>
      <w:r w:rsidR="00FA30E9">
        <w:rPr>
          <w:rFonts w:ascii="Book Antiqua" w:eastAsia="Times New Roman" w:hAnsi="Book Antiqua" w:cs="Times New Roman"/>
        </w:rPr>
        <w:t>“Are there better ways to communicate and problem solve?” “What if I’m not on the same page as my spouse/partner?”</w:t>
      </w:r>
    </w:p>
    <w:p w:rsidR="00DF109B" w:rsidRPr="007D4037" w:rsidRDefault="00827254" w:rsidP="007D4037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Managing Emotions – “What do I do with my fear, anger and anxiety?”</w:t>
      </w:r>
    </w:p>
    <w:p w:rsidR="00827254" w:rsidRDefault="00827254" w:rsidP="00DF109B">
      <w:pPr>
        <w:rPr>
          <w:rFonts w:ascii="Book Antiqua" w:eastAsia="Times New Roman" w:hAnsi="Book Antiqua" w:cs="Times New Roman"/>
        </w:rPr>
      </w:pPr>
    </w:p>
    <w:p w:rsidR="007D4037" w:rsidRPr="00827254" w:rsidRDefault="007D4037" w:rsidP="00DF109B">
      <w:pPr>
        <w:rPr>
          <w:rFonts w:ascii="Book Antiqua" w:eastAsia="Times New Roman" w:hAnsi="Book Antiqua" w:cs="Times New Roman"/>
        </w:rPr>
        <w:sectPr w:rsidR="007D4037" w:rsidRPr="00827254">
          <w:type w:val="continuous"/>
          <w:pgSz w:w="12240" w:h="15840"/>
          <w:pgMar w:top="720" w:right="720" w:bottom="720" w:left="720" w:header="720" w:footer="720" w:gutter="0"/>
          <w:cols w:num="2" w:sep="1" w:space="288"/>
          <w:docGrid w:linePitch="360"/>
        </w:sectPr>
      </w:pPr>
    </w:p>
    <w:p w:rsidR="00DF109B" w:rsidRPr="00D05562" w:rsidRDefault="00DF109B" w:rsidP="00DF109B">
      <w:pPr>
        <w:rPr>
          <w:rFonts w:ascii="Helvetica" w:eastAsia="Times New Roman" w:hAnsi="Helvetica" w:cs="Times New Roman"/>
          <w:sz w:val="16"/>
          <w:szCs w:val="16"/>
        </w:rPr>
      </w:pPr>
    </w:p>
    <w:p w:rsidR="00F740BC" w:rsidRPr="008E1221" w:rsidRDefault="000928B0" w:rsidP="008A27FC">
      <w:pPr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="00000EB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="00827254">
        <w:rPr>
          <w:rFonts w:ascii="Book Antiqua" w:eastAsia="Times New Roman" w:hAnsi="Book Antiqua" w:cs="Times New Roman"/>
          <w:b/>
          <w:sz w:val="28"/>
          <w:szCs w:val="28"/>
        </w:rPr>
        <w:t xml:space="preserve">There will also be time to </w:t>
      </w:r>
      <w:r w:rsidR="00FA30E9">
        <w:rPr>
          <w:rFonts w:ascii="Book Antiqua" w:eastAsia="Times New Roman" w:hAnsi="Book Antiqua" w:cs="Times New Roman"/>
          <w:b/>
          <w:sz w:val="28"/>
          <w:szCs w:val="28"/>
        </w:rPr>
        <w:t xml:space="preserve">discuss and </w:t>
      </w:r>
      <w:r w:rsidR="00827254">
        <w:rPr>
          <w:rFonts w:ascii="Book Antiqua" w:eastAsia="Times New Roman" w:hAnsi="Book Antiqua" w:cs="Times New Roman"/>
          <w:b/>
          <w:sz w:val="28"/>
          <w:szCs w:val="28"/>
        </w:rPr>
        <w:t xml:space="preserve">process issues </w:t>
      </w:r>
      <w:r w:rsidR="00FA30E9">
        <w:rPr>
          <w:rFonts w:ascii="Book Antiqua" w:eastAsia="Times New Roman" w:hAnsi="Book Antiqua" w:cs="Times New Roman"/>
          <w:b/>
          <w:sz w:val="28"/>
          <w:szCs w:val="28"/>
        </w:rPr>
        <w:t xml:space="preserve">or concerns </w:t>
      </w:r>
      <w:r w:rsidR="00FA30E9">
        <w:rPr>
          <w:rFonts w:ascii="Book Antiqua" w:eastAsia="Times New Roman" w:hAnsi="Book Antiqua" w:cs="Times New Roman"/>
          <w:b/>
          <w:sz w:val="28"/>
          <w:szCs w:val="28"/>
        </w:rPr>
        <w:br/>
        <w:t>in each session.</w:t>
      </w:r>
      <w:r w:rsidR="008E1221">
        <w:rPr>
          <w:rFonts w:ascii="Book Antiqua" w:eastAsia="Times New Roman" w:hAnsi="Book Antiqua" w:cs="Times New Roman"/>
          <w:b/>
          <w:sz w:val="28"/>
          <w:szCs w:val="28"/>
        </w:rPr>
        <w:t xml:space="preserve">  </w:t>
      </w:r>
      <w:r>
        <w:rPr>
          <w:rFonts w:ascii="Book Antiqua" w:eastAsia="Times New Roman" w:hAnsi="Book Antiqua" w:cs="Times New Roman"/>
          <w:b/>
          <w:sz w:val="28"/>
          <w:szCs w:val="28"/>
        </w:rPr>
        <w:t xml:space="preserve">Please note there is no fee for the sessions. </w:t>
      </w:r>
      <w:r w:rsidR="00FA30E9">
        <w:rPr>
          <w:rFonts w:ascii="Book Antiqua" w:eastAsia="Times New Roman" w:hAnsi="Book Antiqua" w:cs="Times New Roman"/>
          <w:b/>
          <w:sz w:val="28"/>
          <w:szCs w:val="28"/>
        </w:rPr>
        <w:t xml:space="preserve">For additional </w:t>
      </w:r>
      <w:r w:rsidR="00FA30E9">
        <w:rPr>
          <w:rFonts w:ascii="Book Antiqua" w:eastAsia="Times New Roman" w:hAnsi="Book Antiqua" w:cs="Times New Roman"/>
          <w:b/>
          <w:sz w:val="28"/>
          <w:szCs w:val="28"/>
        </w:rPr>
        <w:lastRenderedPageBreak/>
        <w:t>informati</w:t>
      </w:r>
      <w:r w:rsidR="00126BA8">
        <w:rPr>
          <w:rFonts w:ascii="Book Antiqua" w:eastAsia="Times New Roman" w:hAnsi="Book Antiqua" w:cs="Times New Roman"/>
          <w:b/>
          <w:sz w:val="28"/>
          <w:szCs w:val="28"/>
        </w:rPr>
        <w:t xml:space="preserve">on please contact Pat </w:t>
      </w:r>
      <w:proofErr w:type="spellStart"/>
      <w:r w:rsidR="00126BA8">
        <w:rPr>
          <w:rFonts w:ascii="Book Antiqua" w:eastAsia="Times New Roman" w:hAnsi="Book Antiqua" w:cs="Times New Roman"/>
          <w:b/>
          <w:sz w:val="28"/>
          <w:szCs w:val="28"/>
        </w:rPr>
        <w:t>Aussem</w:t>
      </w:r>
      <w:proofErr w:type="spellEnd"/>
      <w:r w:rsidR="00FA30E9">
        <w:rPr>
          <w:rFonts w:ascii="Book Antiqua" w:eastAsia="Times New Roman" w:hAnsi="Book Antiqua" w:cs="Times New Roman"/>
          <w:b/>
          <w:sz w:val="28"/>
          <w:szCs w:val="28"/>
        </w:rPr>
        <w:t>, LPC</w:t>
      </w:r>
      <w:r w:rsidR="00126BA8">
        <w:rPr>
          <w:rFonts w:ascii="Book Antiqua" w:eastAsia="Times New Roman" w:hAnsi="Book Antiqua" w:cs="Times New Roman"/>
          <w:b/>
          <w:sz w:val="28"/>
          <w:szCs w:val="28"/>
        </w:rPr>
        <w:t>, MAC</w:t>
      </w:r>
      <w:r w:rsidR="00FA30E9">
        <w:rPr>
          <w:rFonts w:ascii="Book Antiqua" w:eastAsia="Times New Roman" w:hAnsi="Book Antiqua" w:cs="Times New Roman"/>
          <w:b/>
          <w:sz w:val="28"/>
          <w:szCs w:val="28"/>
        </w:rPr>
        <w:t xml:space="preserve"> at 973-355-6604 or via email at </w:t>
      </w:r>
      <w:hyperlink r:id="rId7" w:history="1">
        <w:r w:rsidRPr="00827FF3">
          <w:rPr>
            <w:rStyle w:val="Hyperlink"/>
            <w:rFonts w:ascii="Book Antiqua" w:eastAsia="Times New Roman" w:hAnsi="Book Antiqua" w:cs="Times New Roman"/>
            <w:b/>
            <w:sz w:val="28"/>
            <w:szCs w:val="28"/>
          </w:rPr>
          <w:t>pataussem@gmail.com</w:t>
        </w:r>
      </w:hyperlink>
      <w:r>
        <w:rPr>
          <w:rFonts w:ascii="Book Antiqua" w:eastAsia="Times New Roman" w:hAnsi="Book Antiqua" w:cs="Times New Roman"/>
          <w:b/>
          <w:sz w:val="28"/>
          <w:szCs w:val="28"/>
        </w:rPr>
        <w:t>.</w:t>
      </w:r>
    </w:p>
    <w:sectPr w:rsidR="00F740BC" w:rsidRPr="008E1221" w:rsidSect="007D403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 TT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22ED"/>
    <w:multiLevelType w:val="hybridMultilevel"/>
    <w:tmpl w:val="E358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F3C41"/>
    <w:multiLevelType w:val="hybridMultilevel"/>
    <w:tmpl w:val="711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B"/>
    <w:rsid w:val="00000EB4"/>
    <w:rsid w:val="00026C6F"/>
    <w:rsid w:val="0005401C"/>
    <w:rsid w:val="0006214F"/>
    <w:rsid w:val="000928B0"/>
    <w:rsid w:val="000A1D07"/>
    <w:rsid w:val="000E3062"/>
    <w:rsid w:val="000F2FF3"/>
    <w:rsid w:val="00123632"/>
    <w:rsid w:val="001244BD"/>
    <w:rsid w:val="00126BA8"/>
    <w:rsid w:val="00163810"/>
    <w:rsid w:val="00241EBF"/>
    <w:rsid w:val="0027116B"/>
    <w:rsid w:val="00273A4A"/>
    <w:rsid w:val="00273C59"/>
    <w:rsid w:val="002E0921"/>
    <w:rsid w:val="003E7D2C"/>
    <w:rsid w:val="00456AF6"/>
    <w:rsid w:val="00464D80"/>
    <w:rsid w:val="004757B7"/>
    <w:rsid w:val="00481F61"/>
    <w:rsid w:val="004B0368"/>
    <w:rsid w:val="00560C76"/>
    <w:rsid w:val="00601F8B"/>
    <w:rsid w:val="00752E01"/>
    <w:rsid w:val="007D4037"/>
    <w:rsid w:val="0080686F"/>
    <w:rsid w:val="00827254"/>
    <w:rsid w:val="008A17F4"/>
    <w:rsid w:val="008A27FC"/>
    <w:rsid w:val="008B0A16"/>
    <w:rsid w:val="008E1221"/>
    <w:rsid w:val="00A156A2"/>
    <w:rsid w:val="00A5110D"/>
    <w:rsid w:val="00A62C50"/>
    <w:rsid w:val="00A637F6"/>
    <w:rsid w:val="00AE7405"/>
    <w:rsid w:val="00B22690"/>
    <w:rsid w:val="00B444EC"/>
    <w:rsid w:val="00B663C4"/>
    <w:rsid w:val="00BB5A08"/>
    <w:rsid w:val="00C3392A"/>
    <w:rsid w:val="00D05562"/>
    <w:rsid w:val="00D238E4"/>
    <w:rsid w:val="00DF109B"/>
    <w:rsid w:val="00E825F8"/>
    <w:rsid w:val="00F0791D"/>
    <w:rsid w:val="00F476DB"/>
    <w:rsid w:val="00F740BC"/>
    <w:rsid w:val="00F92921"/>
    <w:rsid w:val="00F94DC5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DC5"/>
    <w:pPr>
      <w:keepNext/>
      <w:jc w:val="center"/>
      <w:outlineLvl w:val="3"/>
    </w:pPr>
    <w:rPr>
      <w:rFonts w:ascii="Papyrus" w:eastAsia="Times New Roman" w:hAnsi="Papyrus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F94DC5"/>
    <w:pPr>
      <w:keepNext/>
      <w:jc w:val="center"/>
      <w:outlineLvl w:val="5"/>
    </w:pPr>
    <w:rPr>
      <w:rFonts w:ascii="Papyrus" w:eastAsia="Times New Roman" w:hAnsi="Papyru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C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38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4E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F94DC5"/>
    <w:rPr>
      <w:rFonts w:ascii="Papyrus" w:eastAsia="Times New Roman" w:hAnsi="Papyrus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F94DC5"/>
    <w:rPr>
      <w:rFonts w:ascii="Papyrus" w:eastAsia="Times New Roman" w:hAnsi="Papyrus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DC5"/>
    <w:pPr>
      <w:keepNext/>
      <w:jc w:val="center"/>
      <w:outlineLvl w:val="3"/>
    </w:pPr>
    <w:rPr>
      <w:rFonts w:ascii="Papyrus" w:eastAsia="Times New Roman" w:hAnsi="Papyrus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F94DC5"/>
    <w:pPr>
      <w:keepNext/>
      <w:jc w:val="center"/>
      <w:outlineLvl w:val="5"/>
    </w:pPr>
    <w:rPr>
      <w:rFonts w:ascii="Papyrus" w:eastAsia="Times New Roman" w:hAnsi="Papyru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C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38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4E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F94DC5"/>
    <w:rPr>
      <w:rFonts w:ascii="Papyrus" w:eastAsia="Times New Roman" w:hAnsi="Papyrus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F94DC5"/>
    <w:rPr>
      <w:rFonts w:ascii="Papyrus" w:eastAsia="Times New Roman" w:hAnsi="Papyru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tauss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McGough</dc:creator>
  <cp:lastModifiedBy>Kathy Froetscher</cp:lastModifiedBy>
  <cp:revision>2</cp:revision>
  <cp:lastPrinted>2015-01-18T12:33:00Z</cp:lastPrinted>
  <dcterms:created xsi:type="dcterms:W3CDTF">2016-06-15T14:49:00Z</dcterms:created>
  <dcterms:modified xsi:type="dcterms:W3CDTF">2016-06-15T14:49:00Z</dcterms:modified>
</cp:coreProperties>
</file>